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1C57" w14:textId="77777777" w:rsidR="0005676F" w:rsidRPr="00915621" w:rsidRDefault="001E52C8">
      <w:pPr>
        <w:jc w:val="center"/>
        <w:rPr>
          <w:rFonts w:ascii="Segoe UI" w:hAnsi="Segoe UI" w:cs="Segoe UI"/>
          <w:sz w:val="20"/>
        </w:rPr>
      </w:pPr>
      <w:r w:rsidRPr="00915621">
        <w:rPr>
          <w:rFonts w:ascii="Segoe UI" w:hAnsi="Segoe UI" w:cs="Segoe UI"/>
          <w:sz w:val="20"/>
        </w:rPr>
        <w:t>Space f</w:t>
      </w:r>
      <w:r w:rsidR="0005676F" w:rsidRPr="00915621">
        <w:rPr>
          <w:rFonts w:ascii="Segoe UI" w:hAnsi="Segoe UI" w:cs="Segoe UI"/>
          <w:sz w:val="20"/>
        </w:rPr>
        <w:t>or Lab Letter Head</w:t>
      </w:r>
    </w:p>
    <w:p w14:paraId="46F20AB9" w14:textId="77777777" w:rsidR="0005676F" w:rsidRPr="00915621" w:rsidRDefault="0005676F">
      <w:pPr>
        <w:jc w:val="center"/>
        <w:rPr>
          <w:rFonts w:ascii="Segoe UI" w:hAnsi="Segoe UI" w:cs="Segoe UI"/>
          <w:b/>
          <w:sz w:val="20"/>
        </w:rPr>
      </w:pPr>
    </w:p>
    <w:p w14:paraId="4E92423C" w14:textId="77777777" w:rsidR="0005676F" w:rsidRPr="00915621" w:rsidRDefault="00CC1C14" w:rsidP="00CC1C14">
      <w:pPr>
        <w:pStyle w:val="Heading1"/>
        <w:jc w:val="center"/>
        <w:rPr>
          <w:rFonts w:ascii="Segoe UI" w:hAnsi="Segoe UI" w:cs="Segoe UI"/>
          <w:sz w:val="28"/>
          <w:szCs w:val="28"/>
          <w:lang w:val="en"/>
        </w:rPr>
      </w:pPr>
      <w:r w:rsidRPr="00915621">
        <w:rPr>
          <w:rFonts w:ascii="Segoe UI" w:hAnsi="Segoe UI" w:cs="Segoe UI"/>
          <w:sz w:val="28"/>
          <w:szCs w:val="28"/>
          <w:lang w:val="en"/>
        </w:rPr>
        <w:t>Dioxin (2,3,7,8-Tetrachlorodibenzodioxin)</w:t>
      </w:r>
    </w:p>
    <w:p w14:paraId="5C03C845" w14:textId="77777777" w:rsidR="00FB72CD" w:rsidRPr="009A07F7" w:rsidRDefault="00915621" w:rsidP="009A07F7">
      <w:pPr>
        <w:spacing w:after="80"/>
        <w:jc w:val="center"/>
        <w:rPr>
          <w:rFonts w:ascii="Segoe UI" w:hAnsi="Segoe UI" w:cs="Segoe UI"/>
          <w:b/>
          <w:sz w:val="28"/>
          <w:szCs w:val="28"/>
        </w:rPr>
      </w:pPr>
      <w:r w:rsidRPr="009A07F7">
        <w:rPr>
          <w:rFonts w:ascii="Segoe UI" w:hAnsi="Segoe UI" w:cs="Segoe UI"/>
          <w:i/>
          <w:sz w:val="28"/>
          <w:szCs w:val="28"/>
        </w:rPr>
        <w:t xml:space="preserve">Analysis </w:t>
      </w:r>
      <w:r w:rsidR="00FB72CD" w:rsidRPr="009A07F7">
        <w:rPr>
          <w:rFonts w:ascii="Segoe UI" w:hAnsi="Segoe UI" w:cs="Segoe UI"/>
          <w:i/>
          <w:sz w:val="28"/>
          <w:szCs w:val="28"/>
        </w:rPr>
        <w:t>Repor</w:t>
      </w:r>
      <w:r w:rsidRPr="009A07F7">
        <w:rPr>
          <w:rFonts w:ascii="Segoe UI" w:hAnsi="Segoe UI" w:cs="Segoe UI"/>
          <w:i/>
          <w:sz w:val="28"/>
          <w:szCs w:val="28"/>
        </w:rPr>
        <w:t>t</w:t>
      </w:r>
    </w:p>
    <w:tbl>
      <w:tblPr>
        <w:tblW w:w="112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670"/>
      </w:tblGrid>
      <w:tr w:rsidR="00915621" w:rsidRPr="009A20F0" w14:paraId="5A21E0A5" w14:textId="77777777" w:rsidTr="009C3BC6">
        <w:trPr>
          <w:trHeight w:val="27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C886" w14:textId="77777777" w:rsidR="00915621" w:rsidRPr="009A20F0" w:rsidRDefault="00915621" w:rsidP="004938A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826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915621" w:rsidRPr="009A20F0" w14:paraId="3657112C" w14:textId="77777777" w:rsidTr="009C3BC6">
        <w:trPr>
          <w:trHeight w:val="26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11C0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DD98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915621" w:rsidRPr="009A20F0" w14:paraId="12FA79A2" w14:textId="77777777" w:rsidTr="009C3BC6">
        <w:trPr>
          <w:trHeight w:val="2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8FB0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3072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915621" w:rsidRPr="009A20F0" w14:paraId="1C23ABDB" w14:textId="77777777" w:rsidTr="009C3BC6">
        <w:trPr>
          <w:trHeight w:val="41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E4D7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0C0FCD4C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9122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915621" w:rsidRPr="009A20F0" w14:paraId="7459854C" w14:textId="77777777" w:rsidTr="009C3BC6">
        <w:trPr>
          <w:trHeight w:val="13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B69E" w14:textId="77777777" w:rsidR="00915621" w:rsidRPr="00176688" w:rsidRDefault="00915621" w:rsidP="004938AE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415E9EDE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60191D3" w14:textId="77777777" w:rsidR="00915621" w:rsidRPr="009A20F0" w:rsidRDefault="00915621" w:rsidP="004938A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65442A0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30E7C8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3E22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5D5836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B200515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66F9C3E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62C9D767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915621" w:rsidRPr="009A20F0" w14:paraId="7C023847" w14:textId="77777777" w:rsidTr="009C3BC6">
        <w:trPr>
          <w:trHeight w:val="14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09E" w14:textId="77777777" w:rsidR="00915621" w:rsidRPr="00176688" w:rsidRDefault="00915621" w:rsidP="004938AE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D93688D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5B1ECA2E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473F2233" w14:textId="77777777" w:rsidR="00915621" w:rsidRPr="009A20F0" w:rsidRDefault="00915621" w:rsidP="004938A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C0FD00C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E2C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449CEAD1" w14:textId="77777777" w:rsidR="00915621" w:rsidRPr="009A20F0" w:rsidRDefault="00915621" w:rsidP="004938AE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52E91EEE" w14:textId="77777777" w:rsidR="00915621" w:rsidRPr="009A20F0" w:rsidRDefault="00915621" w:rsidP="004938AE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5454637B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479496A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915621" w:rsidRPr="009A20F0" w14:paraId="07D8DCB1" w14:textId="77777777" w:rsidTr="009C3BC6">
        <w:trPr>
          <w:trHeight w:val="107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F4A6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3CF7840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7E9201BF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4259F579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EAD1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97F0ED1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7A685F49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11C5AEC" w14:textId="77777777" w:rsidR="00915621" w:rsidRPr="009A20F0" w:rsidRDefault="00915621" w:rsidP="004938A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25971452" w14:textId="77777777" w:rsidR="0005676F" w:rsidRPr="00915621" w:rsidRDefault="0005676F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2FF35319" w14:textId="77777777" w:rsidR="0015296F" w:rsidRPr="00915621" w:rsidRDefault="00915621" w:rsidP="0015296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915621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395"/>
        <w:gridCol w:w="1372"/>
        <w:gridCol w:w="990"/>
        <w:gridCol w:w="810"/>
        <w:gridCol w:w="810"/>
        <w:gridCol w:w="720"/>
        <w:gridCol w:w="810"/>
        <w:gridCol w:w="1350"/>
        <w:gridCol w:w="1530"/>
      </w:tblGrid>
      <w:tr w:rsidR="002C7B8A" w:rsidRPr="00915621" w14:paraId="657B7050" w14:textId="77777777" w:rsidTr="009A07F7">
        <w:trPr>
          <w:trHeight w:val="467"/>
          <w:jc w:val="center"/>
        </w:trPr>
        <w:tc>
          <w:tcPr>
            <w:tcW w:w="918" w:type="dxa"/>
            <w:vAlign w:val="bottom"/>
          </w:tcPr>
          <w:p w14:paraId="24C7C099" w14:textId="77777777" w:rsidR="002C7B8A" w:rsidRPr="00915621" w:rsidRDefault="002C7B8A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395" w:type="dxa"/>
            <w:vAlign w:val="bottom"/>
          </w:tcPr>
          <w:p w14:paraId="1E34713F" w14:textId="77777777" w:rsidR="002C7B8A" w:rsidRPr="00915621" w:rsidRDefault="00915621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72" w:type="dxa"/>
            <w:vAlign w:val="bottom"/>
          </w:tcPr>
          <w:p w14:paraId="5CE9322F" w14:textId="77777777" w:rsidR="002C7B8A" w:rsidRPr="00915621" w:rsidRDefault="00915621" w:rsidP="00915621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vAlign w:val="bottom"/>
          </w:tcPr>
          <w:p w14:paraId="79372D08" w14:textId="77777777" w:rsidR="002C7B8A" w:rsidRPr="00915621" w:rsidRDefault="00915621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810" w:type="dxa"/>
            <w:vAlign w:val="bottom"/>
          </w:tcPr>
          <w:p w14:paraId="54C784B1" w14:textId="77777777" w:rsidR="002C7B8A" w:rsidRPr="00915621" w:rsidRDefault="002C7B8A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810" w:type="dxa"/>
            <w:vAlign w:val="bottom"/>
          </w:tcPr>
          <w:p w14:paraId="053A4CA7" w14:textId="77777777" w:rsidR="002C7B8A" w:rsidRPr="00915621" w:rsidRDefault="002C7B8A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20" w:type="dxa"/>
            <w:vAlign w:val="bottom"/>
          </w:tcPr>
          <w:p w14:paraId="289B47AF" w14:textId="77777777" w:rsidR="002C7B8A" w:rsidRPr="00915621" w:rsidRDefault="002C7B8A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810" w:type="dxa"/>
            <w:vAlign w:val="bottom"/>
          </w:tcPr>
          <w:p w14:paraId="6819D412" w14:textId="77777777" w:rsidR="002C7B8A" w:rsidRPr="00915621" w:rsidRDefault="00915621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50" w:type="dxa"/>
            <w:vAlign w:val="bottom"/>
          </w:tcPr>
          <w:p w14:paraId="41E9AC07" w14:textId="77777777" w:rsidR="002C7B8A" w:rsidRPr="00915621" w:rsidRDefault="00915621" w:rsidP="00915621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Exceeds </w:t>
            </w:r>
            <w:r w:rsidR="002C7B8A" w:rsidRPr="0091562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MCL?</w:t>
            </w:r>
          </w:p>
          <w:p w14:paraId="3C795B30" w14:textId="77777777" w:rsidR="002C7B8A" w:rsidRPr="00915621" w:rsidRDefault="002C7B8A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530" w:type="dxa"/>
            <w:vAlign w:val="bottom"/>
          </w:tcPr>
          <w:p w14:paraId="16AC27B1" w14:textId="3BAFE40B" w:rsidR="002C7B8A" w:rsidRPr="00915621" w:rsidRDefault="00915621" w:rsidP="00915621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Method/In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i</w:t>
            </w:r>
            <w:r w:rsidRPr="00915621">
              <w:rPr>
                <w:rFonts w:ascii="Segoe UI" w:hAnsi="Segoe UI" w:cs="Segoe UI"/>
                <w:b/>
                <w:sz w:val="16"/>
                <w:szCs w:val="16"/>
              </w:rPr>
              <w:t>tials</w:t>
            </w:r>
          </w:p>
        </w:tc>
      </w:tr>
      <w:tr w:rsidR="002C7B8A" w:rsidRPr="00915621" w14:paraId="4AAA5238" w14:textId="77777777" w:rsidTr="009A07F7">
        <w:trPr>
          <w:trHeight w:val="197"/>
          <w:jc w:val="center"/>
        </w:trPr>
        <w:tc>
          <w:tcPr>
            <w:tcW w:w="918" w:type="dxa"/>
            <w:vAlign w:val="center"/>
          </w:tcPr>
          <w:p w14:paraId="4B90A40C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0149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F24B49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Dioxin</w:t>
            </w:r>
          </w:p>
        </w:tc>
        <w:tc>
          <w:tcPr>
            <w:tcW w:w="1372" w:type="dxa"/>
          </w:tcPr>
          <w:p w14:paraId="183EEAB7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14:paraId="40BF34FD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260A4D5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0.005</w:t>
            </w:r>
          </w:p>
        </w:tc>
        <w:tc>
          <w:tcPr>
            <w:tcW w:w="810" w:type="dxa"/>
            <w:vAlign w:val="center"/>
          </w:tcPr>
          <w:p w14:paraId="50A02777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0.005</w:t>
            </w:r>
          </w:p>
        </w:tc>
        <w:tc>
          <w:tcPr>
            <w:tcW w:w="720" w:type="dxa"/>
            <w:vAlign w:val="center"/>
          </w:tcPr>
          <w:p w14:paraId="2B16E0E4" w14:textId="77777777" w:rsidR="002C7B8A" w:rsidRPr="00915621" w:rsidRDefault="002C7B8A" w:rsidP="003121D6">
            <w:pPr>
              <w:keepNext/>
              <w:spacing w:after="100" w:afterAutospacing="1"/>
              <w:jc w:val="center"/>
              <w:outlineLvl w:val="1"/>
              <w:rPr>
                <w:rFonts w:ascii="Segoe UI" w:hAnsi="Segoe UI" w:cs="Segoe UI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0.03</w:t>
            </w:r>
          </w:p>
        </w:tc>
        <w:tc>
          <w:tcPr>
            <w:tcW w:w="810" w:type="dxa"/>
            <w:vAlign w:val="center"/>
          </w:tcPr>
          <w:p w14:paraId="27BE6172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15621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  <w:vAlign w:val="center"/>
          </w:tcPr>
          <w:p w14:paraId="4DAD2B5A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07650CD7" w14:textId="77777777" w:rsidR="002C7B8A" w:rsidRPr="00915621" w:rsidRDefault="002C7B8A" w:rsidP="003121D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03211E71" w14:textId="77777777" w:rsidR="0005676F" w:rsidRPr="00915621" w:rsidRDefault="0005676F">
      <w:pPr>
        <w:rPr>
          <w:rFonts w:ascii="Segoe UI" w:hAnsi="Segoe UI" w:cs="Segoe UI"/>
          <w:b/>
          <w:sz w:val="20"/>
          <w:u w:val="single"/>
        </w:rPr>
      </w:pPr>
    </w:p>
    <w:p w14:paraId="28997E57" w14:textId="77777777" w:rsidR="00FB72CD" w:rsidRPr="00915621" w:rsidRDefault="00FB72CD" w:rsidP="007A4C03">
      <w:pPr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NOTES</w:t>
      </w:r>
    </w:p>
    <w:p w14:paraId="2390864F" w14:textId="77777777" w:rsidR="00FE435E" w:rsidRPr="00915621" w:rsidRDefault="00FE435E" w:rsidP="00FE435E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1"/>
      <w:bookmarkStart w:id="2" w:name="OLE_LINK2"/>
      <w:bookmarkStart w:id="3" w:name="OLE_LINK3"/>
      <w:r w:rsidRPr="00915621">
        <w:rPr>
          <w:rFonts w:ascii="Segoe UI" w:hAnsi="Segoe UI" w:cs="Segoe UI"/>
          <w:b/>
          <w:sz w:val="18"/>
          <w:szCs w:val="18"/>
        </w:rPr>
        <w:t>*Confirmation:</w:t>
      </w:r>
      <w:r w:rsidRPr="00915621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14:paraId="7A7D3FBD" w14:textId="77777777" w:rsidR="00FE435E" w:rsidRPr="00915621" w:rsidRDefault="000D7983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Data Qualifier</w:t>
      </w:r>
      <w:r w:rsidR="00FE435E" w:rsidRPr="00915621">
        <w:rPr>
          <w:rFonts w:ascii="Segoe UI" w:hAnsi="Segoe UI" w:cs="Segoe UI"/>
          <w:b/>
          <w:sz w:val="18"/>
          <w:szCs w:val="18"/>
        </w:rPr>
        <w:t xml:space="preserve">: </w:t>
      </w:r>
      <w:r w:rsidR="00FE435E" w:rsidRPr="00915621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32033AF5" w14:textId="77777777" w:rsidR="00FE435E" w:rsidRPr="00915621" w:rsidRDefault="00FE435E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 xml:space="preserve">DOH#: </w:t>
      </w:r>
      <w:r w:rsidRPr="00915621">
        <w:rPr>
          <w:rFonts w:ascii="Segoe UI" w:hAnsi="Segoe UI" w:cs="Segoe UI"/>
          <w:sz w:val="18"/>
          <w:szCs w:val="18"/>
        </w:rPr>
        <w:t xml:space="preserve">Department assigned </w:t>
      </w:r>
      <w:r w:rsidR="0072588C" w:rsidRPr="00915621">
        <w:rPr>
          <w:rFonts w:ascii="Segoe UI" w:hAnsi="Segoe UI" w:cs="Segoe UI"/>
          <w:sz w:val="18"/>
          <w:szCs w:val="18"/>
        </w:rPr>
        <w:t>contaminant number</w:t>
      </w:r>
      <w:r w:rsidRPr="00915621">
        <w:rPr>
          <w:rFonts w:ascii="Segoe UI" w:hAnsi="Segoe UI" w:cs="Segoe UI"/>
          <w:sz w:val="18"/>
          <w:szCs w:val="18"/>
        </w:rPr>
        <w:t>.</w:t>
      </w:r>
    </w:p>
    <w:p w14:paraId="40F9A83D" w14:textId="77777777" w:rsidR="00FE435E" w:rsidRPr="00915621" w:rsidRDefault="000D7983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Exceeds</w:t>
      </w:r>
      <w:r w:rsidR="00FE435E" w:rsidRPr="00915621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FE435E" w:rsidRPr="00915621">
        <w:rPr>
          <w:rFonts w:ascii="Segoe UI" w:hAnsi="Segoe UI" w:cs="Segoe UI"/>
          <w:sz w:val="18"/>
          <w:szCs w:val="18"/>
        </w:rPr>
        <w:t xml:space="preserve"> </w:t>
      </w:r>
      <w:r w:rsidR="002C7B8A" w:rsidRPr="00915621">
        <w:rPr>
          <w:rFonts w:ascii="Segoe UI" w:hAnsi="Segoe UI" w:cs="Segoe UI"/>
          <w:sz w:val="18"/>
          <w:szCs w:val="18"/>
        </w:rPr>
        <w:t>Marked if the contaminant amount exceeds the MCL under chapter 246-290 WAC.  If you have questions about this result, please contact the department’s drinking water regional office in your area.</w:t>
      </w:r>
    </w:p>
    <w:p w14:paraId="44B800D4" w14:textId="77777777" w:rsidR="00FE435E" w:rsidRPr="00915621" w:rsidRDefault="000D7983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Method/Initials</w:t>
      </w:r>
      <w:r w:rsidR="00FE435E" w:rsidRPr="00915621">
        <w:rPr>
          <w:rFonts w:ascii="Segoe UI" w:hAnsi="Segoe UI" w:cs="Segoe UI"/>
          <w:b/>
          <w:sz w:val="18"/>
          <w:szCs w:val="18"/>
        </w:rPr>
        <w:t xml:space="preserve">: </w:t>
      </w:r>
      <w:r w:rsidR="00FE435E" w:rsidRPr="00915621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6204A898" w14:textId="77777777" w:rsidR="00FE435E" w:rsidRPr="00915621" w:rsidRDefault="006E6452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n</w:t>
      </w:r>
      <w:r w:rsidR="00FE435E" w:rsidRPr="00915621">
        <w:rPr>
          <w:rFonts w:ascii="Segoe UI" w:hAnsi="Segoe UI" w:cs="Segoe UI"/>
          <w:b/>
          <w:sz w:val="18"/>
          <w:szCs w:val="18"/>
        </w:rPr>
        <w:t>g/L:</w:t>
      </w:r>
      <w:r w:rsidR="00FE435E" w:rsidRPr="00915621">
        <w:rPr>
          <w:rFonts w:ascii="Segoe UI" w:hAnsi="Segoe UI" w:cs="Segoe UI"/>
          <w:sz w:val="18"/>
          <w:szCs w:val="18"/>
        </w:rPr>
        <w:t xml:space="preserve">  </w:t>
      </w:r>
      <w:r w:rsidRPr="00915621">
        <w:rPr>
          <w:rFonts w:ascii="Segoe UI" w:hAnsi="Segoe UI" w:cs="Segoe UI"/>
          <w:sz w:val="18"/>
          <w:szCs w:val="18"/>
        </w:rPr>
        <w:t>nano</w:t>
      </w:r>
      <w:r w:rsidR="003121D6" w:rsidRPr="00915621">
        <w:rPr>
          <w:rFonts w:ascii="Segoe UI" w:hAnsi="Segoe UI" w:cs="Segoe UI"/>
          <w:sz w:val="18"/>
          <w:szCs w:val="18"/>
        </w:rPr>
        <w:t>grams per liter or parts per tr</w:t>
      </w:r>
      <w:r w:rsidR="00FE435E" w:rsidRPr="00915621">
        <w:rPr>
          <w:rFonts w:ascii="Segoe UI" w:hAnsi="Segoe UI" w:cs="Segoe UI"/>
          <w:sz w:val="18"/>
          <w:szCs w:val="18"/>
        </w:rPr>
        <w:t>illion.</w:t>
      </w:r>
    </w:p>
    <w:p w14:paraId="67C4B86A" w14:textId="77777777" w:rsidR="00FE435E" w:rsidRPr="00915621" w:rsidRDefault="00FE435E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915621">
        <w:rPr>
          <w:rFonts w:ascii="Segoe UI" w:hAnsi="Segoe UI" w:cs="Segoe UI"/>
          <w:sz w:val="18"/>
          <w:szCs w:val="18"/>
        </w:rPr>
        <w:t>The lowest quantifiable concentration of a</w:t>
      </w:r>
      <w:r w:rsidR="0072588C" w:rsidRPr="00915621">
        <w:rPr>
          <w:rFonts w:ascii="Segoe UI" w:hAnsi="Segoe UI" w:cs="Segoe UI"/>
          <w:sz w:val="18"/>
          <w:szCs w:val="18"/>
        </w:rPr>
        <w:t xml:space="preserve"> contaminant.</w:t>
      </w:r>
    </w:p>
    <w:p w14:paraId="00E3BB9D" w14:textId="77777777" w:rsidR="00FE435E" w:rsidRPr="00915621" w:rsidRDefault="00FE435E" w:rsidP="00FE435E">
      <w:pPr>
        <w:spacing w:after="60"/>
        <w:rPr>
          <w:rFonts w:ascii="Segoe UI" w:hAnsi="Segoe UI" w:cs="Segoe UI"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915621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72588C" w:rsidRPr="00915621">
        <w:rPr>
          <w:rFonts w:ascii="Segoe UI" w:hAnsi="Segoe UI" w:cs="Segoe UI"/>
          <w:sz w:val="18"/>
          <w:szCs w:val="18"/>
        </w:rPr>
        <w:t>contaminant as</w:t>
      </w:r>
      <w:r w:rsidRPr="00915621">
        <w:rPr>
          <w:rFonts w:ascii="Segoe UI" w:hAnsi="Segoe UI" w:cs="Segoe UI"/>
          <w:sz w:val="18"/>
          <w:szCs w:val="18"/>
        </w:rPr>
        <w:t xml:space="preserve"> established by the department.</w:t>
      </w:r>
    </w:p>
    <w:bookmarkEnd w:id="1"/>
    <w:p w14:paraId="3BA1283D" w14:textId="77777777" w:rsidR="005502D2" w:rsidRPr="00915621" w:rsidRDefault="005502D2" w:rsidP="0015296F">
      <w:pPr>
        <w:spacing w:after="60"/>
        <w:rPr>
          <w:rFonts w:ascii="Segoe UI" w:hAnsi="Segoe UI" w:cs="Segoe UI"/>
          <w:sz w:val="18"/>
          <w:szCs w:val="18"/>
        </w:rPr>
      </w:pPr>
    </w:p>
    <w:p w14:paraId="30917A76" w14:textId="77777777" w:rsidR="005502D2" w:rsidRPr="00915621" w:rsidRDefault="005502D2" w:rsidP="0015296F">
      <w:pPr>
        <w:spacing w:after="60"/>
        <w:rPr>
          <w:rFonts w:ascii="Segoe UI" w:hAnsi="Segoe UI" w:cs="Segoe UI"/>
          <w:b/>
          <w:sz w:val="18"/>
          <w:szCs w:val="18"/>
        </w:rPr>
      </w:pPr>
      <w:r w:rsidRPr="00915621">
        <w:rPr>
          <w:rFonts w:ascii="Segoe UI" w:hAnsi="Segoe UI" w:cs="Segoe UI"/>
          <w:b/>
          <w:sz w:val="18"/>
          <w:szCs w:val="18"/>
        </w:rPr>
        <w:t>LAB COMMENTS</w:t>
      </w:r>
    </w:p>
    <w:bookmarkEnd w:id="2"/>
    <w:bookmarkEnd w:id="3"/>
    <w:p w14:paraId="5813DF0D" w14:textId="77777777" w:rsidR="001F1A8A" w:rsidRPr="00915621" w:rsidRDefault="001F1A8A" w:rsidP="007A4C03">
      <w:pPr>
        <w:rPr>
          <w:rFonts w:ascii="Segoe UI" w:hAnsi="Segoe UI" w:cs="Segoe UI"/>
        </w:rPr>
      </w:pPr>
    </w:p>
    <w:sectPr w:rsidR="001F1A8A" w:rsidRPr="00915621" w:rsidSect="00915621">
      <w:footerReference w:type="default" r:id="rId6"/>
      <w:pgSz w:w="12240" w:h="15840"/>
      <w:pgMar w:top="576" w:right="432" w:bottom="432" w:left="576" w:header="72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8324" w14:textId="77777777" w:rsidR="004938AE" w:rsidRDefault="004938AE">
      <w:r>
        <w:separator/>
      </w:r>
    </w:p>
  </w:endnote>
  <w:endnote w:type="continuationSeparator" w:id="0">
    <w:p w14:paraId="0D1C26DF" w14:textId="77777777" w:rsidR="004938AE" w:rsidRDefault="0049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5485" w14:textId="77777777" w:rsidR="00481872" w:rsidRPr="00915621" w:rsidRDefault="00954AC2">
    <w:pPr>
      <w:pStyle w:val="Footer"/>
      <w:rPr>
        <w:rFonts w:ascii="Segoe UI" w:hAnsi="Segoe UI" w:cs="Segoe UI"/>
        <w:sz w:val="20"/>
        <w:szCs w:val="16"/>
      </w:rPr>
    </w:pPr>
    <w:r>
      <w:tab/>
    </w:r>
    <w:r>
      <w:tab/>
    </w:r>
    <w:r w:rsidRPr="00915621">
      <w:rPr>
        <w:rFonts w:ascii="Segoe UI" w:hAnsi="Segoe UI" w:cs="Segoe UI"/>
        <w:sz w:val="20"/>
        <w:szCs w:val="16"/>
      </w:rPr>
      <w:tab/>
    </w:r>
    <w:r w:rsidR="00CD043D" w:rsidRPr="00915621">
      <w:rPr>
        <w:rFonts w:ascii="Segoe UI" w:hAnsi="Segoe UI" w:cs="Segoe UI"/>
        <w:sz w:val="20"/>
        <w:szCs w:val="16"/>
      </w:rPr>
      <w:t>Revised</w:t>
    </w:r>
    <w:r w:rsidR="00062F17" w:rsidRPr="00915621">
      <w:rPr>
        <w:rFonts w:ascii="Segoe UI" w:hAnsi="Segoe UI" w:cs="Segoe UI"/>
        <w:sz w:val="20"/>
        <w:szCs w:val="16"/>
      </w:rPr>
      <w:t xml:space="preserve"> </w:t>
    </w:r>
    <w:r w:rsidR="00915621">
      <w:rPr>
        <w:rFonts w:ascii="Segoe UI" w:hAnsi="Segoe UI" w:cs="Segoe UI"/>
        <w:sz w:val="20"/>
        <w:szCs w:val="16"/>
      </w:rPr>
      <w:t>December</w:t>
    </w:r>
    <w:r w:rsidR="0072588C" w:rsidRPr="00915621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DBEE" w14:textId="77777777" w:rsidR="004938AE" w:rsidRDefault="004938AE">
      <w:r>
        <w:separator/>
      </w:r>
    </w:p>
  </w:footnote>
  <w:footnote w:type="continuationSeparator" w:id="0">
    <w:p w14:paraId="0FE714E6" w14:textId="77777777" w:rsidR="004938AE" w:rsidRDefault="0049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22"/>
    <w:rsid w:val="000222EF"/>
    <w:rsid w:val="000347E7"/>
    <w:rsid w:val="00037E9C"/>
    <w:rsid w:val="0005676F"/>
    <w:rsid w:val="00062F17"/>
    <w:rsid w:val="00081DBC"/>
    <w:rsid w:val="000C6196"/>
    <w:rsid w:val="000D7983"/>
    <w:rsid w:val="000F7A00"/>
    <w:rsid w:val="00102268"/>
    <w:rsid w:val="00103020"/>
    <w:rsid w:val="00107E48"/>
    <w:rsid w:val="0015296F"/>
    <w:rsid w:val="001B1CDA"/>
    <w:rsid w:val="001C29D2"/>
    <w:rsid w:val="001E0799"/>
    <w:rsid w:val="001E52C8"/>
    <w:rsid w:val="001F1A8A"/>
    <w:rsid w:val="00251AA1"/>
    <w:rsid w:val="002532E9"/>
    <w:rsid w:val="002A7527"/>
    <w:rsid w:val="002C7B8A"/>
    <w:rsid w:val="002E5FC5"/>
    <w:rsid w:val="003121D6"/>
    <w:rsid w:val="003763C1"/>
    <w:rsid w:val="00384FAD"/>
    <w:rsid w:val="003D6B10"/>
    <w:rsid w:val="0041636D"/>
    <w:rsid w:val="0041727C"/>
    <w:rsid w:val="00454111"/>
    <w:rsid w:val="00454429"/>
    <w:rsid w:val="00481872"/>
    <w:rsid w:val="00486392"/>
    <w:rsid w:val="00490D07"/>
    <w:rsid w:val="004938AE"/>
    <w:rsid w:val="004D25C4"/>
    <w:rsid w:val="004E6344"/>
    <w:rsid w:val="00501D3E"/>
    <w:rsid w:val="005154E1"/>
    <w:rsid w:val="00543ACB"/>
    <w:rsid w:val="005502D2"/>
    <w:rsid w:val="005732AE"/>
    <w:rsid w:val="005A39C0"/>
    <w:rsid w:val="005B0CCB"/>
    <w:rsid w:val="006A12AC"/>
    <w:rsid w:val="006B74A5"/>
    <w:rsid w:val="006C7508"/>
    <w:rsid w:val="006D22B7"/>
    <w:rsid w:val="006D595D"/>
    <w:rsid w:val="006E564C"/>
    <w:rsid w:val="006E6452"/>
    <w:rsid w:val="006F0DEF"/>
    <w:rsid w:val="00707535"/>
    <w:rsid w:val="0072588C"/>
    <w:rsid w:val="00753750"/>
    <w:rsid w:val="00767DA4"/>
    <w:rsid w:val="007A4C03"/>
    <w:rsid w:val="007A5FA1"/>
    <w:rsid w:val="007B414C"/>
    <w:rsid w:val="007D4C97"/>
    <w:rsid w:val="007E14A5"/>
    <w:rsid w:val="007F25CA"/>
    <w:rsid w:val="00841D27"/>
    <w:rsid w:val="008745AC"/>
    <w:rsid w:val="00875426"/>
    <w:rsid w:val="008D6DFF"/>
    <w:rsid w:val="008F7DD6"/>
    <w:rsid w:val="00915621"/>
    <w:rsid w:val="009179AA"/>
    <w:rsid w:val="00921A64"/>
    <w:rsid w:val="009401DA"/>
    <w:rsid w:val="00954AC2"/>
    <w:rsid w:val="009A07F7"/>
    <w:rsid w:val="009C3BC6"/>
    <w:rsid w:val="00A434FE"/>
    <w:rsid w:val="00A435D8"/>
    <w:rsid w:val="00A52722"/>
    <w:rsid w:val="00B3665F"/>
    <w:rsid w:val="00B52D74"/>
    <w:rsid w:val="00B57604"/>
    <w:rsid w:val="00B67D87"/>
    <w:rsid w:val="00B81755"/>
    <w:rsid w:val="00BF6ECF"/>
    <w:rsid w:val="00C05D71"/>
    <w:rsid w:val="00C44E52"/>
    <w:rsid w:val="00C751E1"/>
    <w:rsid w:val="00C76D23"/>
    <w:rsid w:val="00C85B13"/>
    <w:rsid w:val="00CA4F5C"/>
    <w:rsid w:val="00CA52B0"/>
    <w:rsid w:val="00CC1C14"/>
    <w:rsid w:val="00CC2810"/>
    <w:rsid w:val="00CC3383"/>
    <w:rsid w:val="00CC6C49"/>
    <w:rsid w:val="00CD043D"/>
    <w:rsid w:val="00CF186F"/>
    <w:rsid w:val="00D42BF2"/>
    <w:rsid w:val="00D92E5E"/>
    <w:rsid w:val="00DA0946"/>
    <w:rsid w:val="00DC28FC"/>
    <w:rsid w:val="00DD2D27"/>
    <w:rsid w:val="00E129E9"/>
    <w:rsid w:val="00E40BCC"/>
    <w:rsid w:val="00E43C88"/>
    <w:rsid w:val="00E5210C"/>
    <w:rsid w:val="00EC65F1"/>
    <w:rsid w:val="00ED0F7A"/>
    <w:rsid w:val="00F17728"/>
    <w:rsid w:val="00F327BC"/>
    <w:rsid w:val="00F65B08"/>
    <w:rsid w:val="00F73E73"/>
    <w:rsid w:val="00FA7B82"/>
    <w:rsid w:val="00FB72CD"/>
    <w:rsid w:val="00FE0270"/>
    <w:rsid w:val="00FE435E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78E1EB9"/>
  <w15:chartTrackingRefBased/>
  <w15:docId w15:val="{0391ADFE-9C59-49A6-A572-2240C73D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7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327BC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F327B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F327BC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3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3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7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D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D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D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6D23"/>
    <w:rPr>
      <w:b/>
      <w:bCs/>
    </w:rPr>
  </w:style>
  <w:style w:type="character" w:customStyle="1" w:styleId="FooterChar">
    <w:name w:val="Footer Char"/>
    <w:link w:val="Footer"/>
    <w:semiHidden/>
    <w:rsid w:val="004818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Dioxin</vt:lpstr>
    </vt:vector>
  </TitlesOfParts>
  <Company>Washington State Department of Health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Dioxin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2005-01-26T19:13:00Z</cp:lastPrinted>
  <dcterms:created xsi:type="dcterms:W3CDTF">2021-12-02T17:54:00Z</dcterms:created>
  <dcterms:modified xsi:type="dcterms:W3CDTF">2021-12-07T21:59:00Z</dcterms:modified>
</cp:coreProperties>
</file>