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6186" w:displacedByCustomXml="next"/>
    <w:bookmarkStart w:id="1" w:name="_Hlk115963153" w:displacedByCustomXml="next"/>
    <w:sdt>
      <w:sdtPr>
        <w:rPr>
          <w:rStyle w:val="Calibri12"/>
        </w:rPr>
        <w:alias w:val="Date"/>
        <w:tag w:val="Date"/>
        <w:id w:val="-1943446782"/>
        <w:placeholder>
          <w:docPart w:val="48AA162F31BC4955A418245D89D4701F"/>
        </w:placeholder>
        <w:showingPlcHdr/>
        <w15:color w:val="000000"/>
        <w:text/>
      </w:sdtPr>
      <w:sdtEndPr>
        <w:rPr>
          <w:rStyle w:val="DefaultParagraphFont"/>
          <w:rFonts w:ascii="CG Times" w:eastAsia="Times" w:hAnsi="CG Times" w:cs="Arial"/>
          <w:color w:val="E7E6E6" w:themeColor="background2"/>
          <w:sz w:val="22"/>
        </w:rPr>
      </w:sdtEndPr>
      <w:sdtContent>
        <w:p w14:paraId="5D42552C" w14:textId="77777777" w:rsidR="007D50D0" w:rsidRPr="00566C47" w:rsidRDefault="007D50D0" w:rsidP="007D50D0">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5F09CE54EB554E7DA3EAFBFE22942B55"/>
        </w:placeholder>
        <w:showingPlcHdr/>
        <w15:color w:val="000000"/>
        <w:text/>
      </w:sdtPr>
      <w:sdtEndPr>
        <w:rPr>
          <w:rStyle w:val="DefaultParagraphFont"/>
          <w:rFonts w:ascii="CG Times" w:eastAsia="Times" w:hAnsi="CG Times" w:cs="Arial"/>
          <w:color w:val="E7E6E6" w:themeColor="background2"/>
          <w:sz w:val="22"/>
        </w:rPr>
      </w:sdtEndPr>
      <w:sdtContent>
        <w:p w14:paraId="54CA60E9" w14:textId="77777777" w:rsidR="007D50D0" w:rsidRDefault="007D50D0" w:rsidP="007D50D0">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B01FCA3E73A74B94B17DFD3B2AB9F6E1"/>
        </w:placeholder>
        <w:showingPlcHdr/>
        <w15:color w:val="000000"/>
        <w:text/>
      </w:sdtPr>
      <w:sdtEndPr>
        <w:rPr>
          <w:rStyle w:val="DefaultParagraphFont"/>
          <w:rFonts w:ascii="CG Times" w:eastAsia="Times" w:hAnsi="CG Times" w:cs="Arial"/>
          <w:sz w:val="22"/>
        </w:rPr>
      </w:sdtEndPr>
      <w:sdtContent>
        <w:p w14:paraId="72F4A202" w14:textId="77777777" w:rsidR="007D50D0" w:rsidRDefault="007D50D0" w:rsidP="007D50D0">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F89553A6443D44E39617726AFA2FF11D"/>
        </w:placeholder>
        <w:showingPlcHdr/>
        <w15:color w:val="000000"/>
        <w:text/>
      </w:sdtPr>
      <w:sdtEndPr>
        <w:rPr>
          <w:rStyle w:val="DefaultParagraphFont"/>
          <w:rFonts w:ascii="Nyala" w:eastAsia="Times" w:hAnsi="Nyala" w:cs="Arial"/>
          <w:sz w:val="22"/>
          <w:lang w:val="am"/>
        </w:rPr>
      </w:sdtEndPr>
      <w:sdtContent>
        <w:p w14:paraId="2DF81EFD" w14:textId="77777777" w:rsidR="007D50D0" w:rsidRDefault="007D50D0" w:rsidP="007D50D0">
          <w:pPr>
            <w:spacing w:after="0" w:line="240" w:lineRule="auto"/>
            <w:rPr>
              <w:rStyle w:val="Calibri12"/>
            </w:rPr>
          </w:pPr>
          <w:r w:rsidRPr="00AC2921">
            <w:rPr>
              <w:rStyle w:val="PlaceholderText"/>
            </w:rPr>
            <w:t>Click or tap here to enter text.</w:t>
          </w:r>
        </w:p>
      </w:sdtContent>
    </w:sdt>
    <w:bookmarkEnd w:id="0" w:displacedByCustomXml="prev"/>
    <w:bookmarkEnd w:id="1"/>
    <w:p w14:paraId="4B43AD97" w14:textId="0F1787C8" w:rsidR="000C5E99" w:rsidRPr="008228FE" w:rsidRDefault="000C5E99" w:rsidP="007D50D0">
      <w:pPr>
        <w:spacing w:before="120" w:after="120" w:line="240" w:lineRule="auto"/>
        <w:rPr>
          <w:rFonts w:eastAsia="Times" w:cstheme="minorHAnsi"/>
        </w:rPr>
      </w:pPr>
      <w:r w:rsidRPr="008228FE">
        <w:rPr>
          <w:rFonts w:eastAsia="Times" w:cstheme="minorHAnsi"/>
        </w:rPr>
        <w:t xml:space="preserve">Gacaliye/Gacaliso </w:t>
      </w:r>
      <w:sdt>
        <w:sdtPr>
          <w:rPr>
            <w:rStyle w:val="Calibri12"/>
          </w:rPr>
          <w:alias w:val="Recipient's Name (as in a salutation)"/>
          <w:tag w:val="Recipient's Name (as in a salutation)"/>
          <w:id w:val="774448854"/>
          <w:placeholder>
            <w:docPart w:val="DefaultPlaceholder_-1854013440"/>
          </w:placeholder>
          <w:showingPlcHdr/>
          <w15:color w:val="000000"/>
          <w:text/>
        </w:sdtPr>
        <w:sdtEndPr>
          <w:rPr>
            <w:rStyle w:val="DefaultParagraphFont"/>
            <w:rFonts w:eastAsia="Times" w:cstheme="minorHAnsi"/>
            <w:sz w:val="22"/>
          </w:rPr>
        </w:sdtEndPr>
        <w:sdtContent>
          <w:r w:rsidR="007D50D0" w:rsidRPr="00C434F1">
            <w:rPr>
              <w:rStyle w:val="PlaceholderText"/>
            </w:rPr>
            <w:t>Click or tap here to enter text.</w:t>
          </w:r>
        </w:sdtContent>
      </w:sdt>
      <w:r w:rsidR="008228FE">
        <w:rPr>
          <w:rFonts w:eastAsia="Times" w:cstheme="minorHAnsi"/>
          <w:color w:val="E7E6E6" w:themeColor="background2"/>
        </w:rPr>
        <w:t xml:space="preserve"> </w:t>
      </w:r>
      <w:r w:rsidRPr="008228FE">
        <w:rPr>
          <w:rFonts w:eastAsia="Times" w:cstheme="minorHAnsi"/>
        </w:rPr>
        <w:t>:</w:t>
      </w:r>
    </w:p>
    <w:p w14:paraId="01329A9A" w14:textId="2AF371BA" w:rsidR="004835CC" w:rsidRPr="008228FE" w:rsidRDefault="004835CC" w:rsidP="000C5E99">
      <w:pPr>
        <w:spacing w:after="0" w:line="240" w:lineRule="auto"/>
        <w:rPr>
          <w:rFonts w:eastAsia="Times" w:cstheme="minorHAnsi"/>
        </w:rPr>
      </w:pPr>
      <w:r w:rsidRPr="008228FE">
        <w:rPr>
          <w:rFonts w:cstheme="minorHAnsi"/>
        </w:rPr>
        <w:t>Kani waa waqti si gaar ah qaas ugu ah adigga iyo qoyskaaga. Waxaan kuusoo dirayaa qoraalkaan</w:t>
      </w:r>
      <w:r w:rsidRPr="008228FE">
        <w:rPr>
          <w:rFonts w:cstheme="minorHAnsi"/>
          <w:b/>
          <w:bCs/>
        </w:rPr>
        <w:t xml:space="preserve"> si aan kaaga caawiyo xaqiijinta in ilmahaaga laga talaalay cagaarshoowga B marka uu dhasho</w:t>
      </w:r>
      <w:r w:rsidRPr="008228FE">
        <w:rPr>
          <w:rFonts w:cstheme="minorHAnsi"/>
        </w:rPr>
        <w:t xml:space="preserve">. Cagaarshoowga B waa xanuun daran oo ku dhaca beerka kaasoo haleela carruurta iyo dadka waawayn. Xataa haddii aadan xanuun dareemayn, Cagaarshoowga B ayaa ku baaqi ahaan kara jirkaaga intaad nooshahay wuxuuna sababi karaa dhibaato joogto ah oo ku dhacda beerka iyo xataa cudurka kansarka. Marka aad uurka leedahay oo uu kugu dhaco fayraska cagaarshoowga B, waxaad u gudbin kartaa ilmahaaga marka uu dhalanayo. Maadaama baaritaannadu muujiyeen inaad qabto cagaarshoowga B, waa inaad siisaa cunugaaga daryeelka uu u baahan yahay si uu u helo difaac buuxa. Nasiib wanaag, cagaarshoowga B si fudud ayaa looga hortagi karaa.  </w:t>
      </w:r>
    </w:p>
    <w:p w14:paraId="09B91AF8" w14:textId="3630F1BD" w:rsidR="0037577C" w:rsidRPr="008228FE" w:rsidRDefault="000C5E99" w:rsidP="007D50D0">
      <w:pPr>
        <w:spacing w:before="120" w:after="120" w:line="240" w:lineRule="auto"/>
        <w:rPr>
          <w:rFonts w:eastAsia="Times" w:cstheme="minorHAnsi"/>
        </w:rPr>
      </w:pPr>
      <w:r w:rsidRPr="008228FE">
        <w:rPr>
          <w:rFonts w:eastAsia="Times" w:cstheme="minorHAnsi"/>
        </w:rPr>
        <w:t xml:space="preserve">Fadlan qaad talaabooyinka ku qoran waraaqdaan si aad difaac buuxa uga siiso cunugaaga cagaarshoowga B. </w:t>
      </w:r>
    </w:p>
    <w:p w14:paraId="4E50B3FA" w14:textId="77777777" w:rsidR="00E34E44" w:rsidRPr="008228FE" w:rsidRDefault="00E34E44" w:rsidP="00E34E44">
      <w:pPr>
        <w:spacing w:after="0" w:line="240" w:lineRule="auto"/>
        <w:rPr>
          <w:rFonts w:eastAsia="Calibri" w:cstheme="minorHAnsi"/>
          <w:b/>
          <w:u w:val="single"/>
        </w:rPr>
      </w:pPr>
      <w:r w:rsidRPr="008228FE">
        <w:rPr>
          <w:rFonts w:eastAsia="Calibri" w:cstheme="minorHAnsi"/>
          <w:b/>
          <w:bCs/>
          <w:u w:val="single"/>
        </w:rPr>
        <w:t>Sida looga ilaalinayo ilmahaaga cagaarshoowga B:</w:t>
      </w:r>
    </w:p>
    <w:p w14:paraId="03D45D8B" w14:textId="77777777" w:rsidR="00EB26C4" w:rsidRPr="008228FE" w:rsidRDefault="00EB26C4" w:rsidP="00EB26C4">
      <w:pPr>
        <w:spacing w:after="0" w:line="240" w:lineRule="auto"/>
        <w:rPr>
          <w:rFonts w:eastAsia="Calibri" w:cstheme="minorHAnsi"/>
          <w:b/>
          <w:color w:val="000000"/>
          <w:u w:val="single"/>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EB26C4" w:rsidRPr="008228FE" w14:paraId="2708E2FE" w14:textId="77777777" w:rsidTr="008C4F65">
        <w:trPr>
          <w:trHeight w:val="265"/>
        </w:trPr>
        <w:tc>
          <w:tcPr>
            <w:tcW w:w="4453" w:type="dxa"/>
            <w:shd w:val="clear" w:color="auto" w:fill="auto"/>
          </w:tcPr>
          <w:p w14:paraId="05154EF4" w14:textId="77777777" w:rsidR="00EB26C4" w:rsidRPr="008228FE" w:rsidRDefault="00EB26C4" w:rsidP="00EB26C4">
            <w:pPr>
              <w:spacing w:after="0" w:line="240" w:lineRule="auto"/>
              <w:jc w:val="center"/>
              <w:rPr>
                <w:rFonts w:eastAsia="Calibri" w:cstheme="minorHAnsi"/>
                <w:b/>
              </w:rPr>
            </w:pPr>
            <w:r w:rsidRPr="008228FE">
              <w:rPr>
                <w:rFonts w:eastAsia="Calibri" w:cstheme="minorHAnsi"/>
                <w:b/>
                <w:bCs/>
              </w:rPr>
              <w:t>Waxa</w:t>
            </w:r>
          </w:p>
        </w:tc>
        <w:tc>
          <w:tcPr>
            <w:tcW w:w="1961" w:type="dxa"/>
            <w:shd w:val="clear" w:color="auto" w:fill="auto"/>
          </w:tcPr>
          <w:p w14:paraId="1D8295A0" w14:textId="77777777" w:rsidR="00EB26C4" w:rsidRPr="008228FE" w:rsidRDefault="00EB26C4" w:rsidP="00EB26C4">
            <w:pPr>
              <w:spacing w:after="0" w:line="240" w:lineRule="auto"/>
              <w:jc w:val="center"/>
              <w:rPr>
                <w:rFonts w:eastAsia="Calibri" w:cstheme="minorHAnsi"/>
                <w:b/>
              </w:rPr>
            </w:pPr>
            <w:r w:rsidRPr="008228FE">
              <w:rPr>
                <w:rFonts w:eastAsia="Calibri" w:cstheme="minorHAnsi"/>
                <w:b/>
                <w:bCs/>
              </w:rPr>
              <w:t>Goorta</w:t>
            </w:r>
          </w:p>
        </w:tc>
        <w:tc>
          <w:tcPr>
            <w:tcW w:w="3209" w:type="dxa"/>
            <w:shd w:val="clear" w:color="auto" w:fill="auto"/>
          </w:tcPr>
          <w:p w14:paraId="35B2CA55" w14:textId="77777777" w:rsidR="00EB26C4" w:rsidRPr="008228FE" w:rsidRDefault="00EB26C4" w:rsidP="00EB26C4">
            <w:pPr>
              <w:spacing w:after="0" w:line="240" w:lineRule="auto"/>
              <w:jc w:val="center"/>
              <w:rPr>
                <w:rFonts w:eastAsia="Calibri" w:cstheme="minorHAnsi"/>
                <w:b/>
              </w:rPr>
            </w:pPr>
            <w:r w:rsidRPr="008228FE">
              <w:rPr>
                <w:rFonts w:eastAsia="Calibri" w:cstheme="minorHAnsi"/>
                <w:b/>
                <w:bCs/>
              </w:rPr>
              <w:t>Goobta</w:t>
            </w:r>
          </w:p>
        </w:tc>
      </w:tr>
      <w:tr w:rsidR="00EB26C4" w:rsidRPr="008228FE" w14:paraId="58898C8E" w14:textId="77777777" w:rsidTr="008C4F65">
        <w:trPr>
          <w:trHeight w:val="701"/>
        </w:trPr>
        <w:tc>
          <w:tcPr>
            <w:tcW w:w="4453" w:type="dxa"/>
            <w:shd w:val="clear" w:color="auto" w:fill="auto"/>
          </w:tcPr>
          <w:p w14:paraId="1AF8E206" w14:textId="77777777" w:rsidR="00EB26C4" w:rsidRPr="008228FE" w:rsidRDefault="00EB26C4" w:rsidP="00EB26C4">
            <w:pPr>
              <w:spacing w:after="0" w:line="240" w:lineRule="auto"/>
              <w:rPr>
                <w:rFonts w:eastAsia="Calibri" w:cstheme="minorHAnsi"/>
                <w:lang w:val="es-AR"/>
              </w:rPr>
            </w:pPr>
            <w:r w:rsidRPr="008228FE">
              <w:rPr>
                <w:rFonts w:eastAsia="Calibri" w:cstheme="minorHAnsi"/>
                <w:lang w:val="es-AR"/>
              </w:rPr>
              <w:t>Kuurada 1aad ee talaalka cagaarshoowga B</w:t>
            </w:r>
          </w:p>
          <w:p w14:paraId="5903B90D" w14:textId="77777777" w:rsidR="00EB26C4" w:rsidRPr="008228FE" w:rsidRDefault="00EB26C4" w:rsidP="00EB26C4">
            <w:pPr>
              <w:spacing w:after="0" w:line="240" w:lineRule="auto"/>
              <w:rPr>
                <w:rFonts w:eastAsia="Calibri" w:cstheme="minorHAnsi"/>
                <w:lang w:val="es-AR"/>
              </w:rPr>
            </w:pPr>
            <w:r w:rsidRPr="008228FE">
              <w:rPr>
                <w:rFonts w:eastAsia="Calibri" w:cstheme="minorHAnsi"/>
                <w:lang w:val="es-AR"/>
              </w:rPr>
              <w:t>Hal kuuro oo kaliya oo ah talaalka cagaarshoowga B ee immune globulin (HBIG)</w:t>
            </w:r>
          </w:p>
        </w:tc>
        <w:tc>
          <w:tcPr>
            <w:tcW w:w="1961" w:type="dxa"/>
            <w:shd w:val="clear" w:color="auto" w:fill="auto"/>
          </w:tcPr>
          <w:p w14:paraId="7EDEFC63" w14:textId="77777777" w:rsidR="00EB26C4" w:rsidRPr="008228FE" w:rsidRDefault="00EB26C4" w:rsidP="00EB26C4">
            <w:pPr>
              <w:spacing w:after="0" w:line="240" w:lineRule="auto"/>
              <w:rPr>
                <w:rFonts w:eastAsia="Calibri" w:cstheme="minorHAnsi"/>
              </w:rPr>
            </w:pPr>
            <w:r w:rsidRPr="008228FE">
              <w:rPr>
                <w:rFonts w:eastAsia="Calibri" w:cstheme="minorHAnsi"/>
              </w:rPr>
              <w:t>12 saacadood gudahood marka uu ilmuhu dhasho</w:t>
            </w:r>
          </w:p>
        </w:tc>
        <w:tc>
          <w:tcPr>
            <w:tcW w:w="3209" w:type="dxa"/>
            <w:shd w:val="clear" w:color="auto" w:fill="auto"/>
          </w:tcPr>
          <w:p w14:paraId="4B856BE8" w14:textId="77777777" w:rsidR="00EB26C4" w:rsidRPr="008228FE" w:rsidRDefault="00EB26C4" w:rsidP="00EB26C4">
            <w:pPr>
              <w:spacing w:after="0" w:line="240" w:lineRule="auto"/>
              <w:rPr>
                <w:rFonts w:eastAsia="Calibri" w:cstheme="minorHAnsi"/>
              </w:rPr>
            </w:pPr>
            <w:r w:rsidRPr="008228FE">
              <w:rPr>
                <w:rFonts w:eastAsia="Calibri" w:cstheme="minorHAnsi"/>
              </w:rPr>
              <w:t>Isbitaalka uu ilmahaagu ku dhasho</w:t>
            </w:r>
          </w:p>
        </w:tc>
      </w:tr>
      <w:tr w:rsidR="00EB26C4" w:rsidRPr="008228FE" w14:paraId="46B71017" w14:textId="77777777" w:rsidTr="008C4F65">
        <w:trPr>
          <w:trHeight w:val="256"/>
        </w:trPr>
        <w:tc>
          <w:tcPr>
            <w:tcW w:w="4453" w:type="dxa"/>
            <w:shd w:val="clear" w:color="auto" w:fill="auto"/>
          </w:tcPr>
          <w:p w14:paraId="2FE2054B" w14:textId="77777777" w:rsidR="00EB26C4" w:rsidRPr="008228FE" w:rsidRDefault="00EB26C4" w:rsidP="00EB26C4">
            <w:pPr>
              <w:spacing w:after="0" w:line="240" w:lineRule="auto"/>
              <w:rPr>
                <w:rFonts w:eastAsia="Calibri" w:cstheme="minorHAnsi"/>
                <w:lang w:val="es-AR"/>
              </w:rPr>
            </w:pPr>
            <w:r w:rsidRPr="008228FE">
              <w:rPr>
                <w:rFonts w:eastAsia="Calibri" w:cstheme="minorHAnsi"/>
                <w:lang w:val="es-AR"/>
              </w:rPr>
              <w:t>Kuurada 2aad ee Talaalka cagaarshoowga B</w:t>
            </w:r>
          </w:p>
        </w:tc>
        <w:tc>
          <w:tcPr>
            <w:tcW w:w="1961" w:type="dxa"/>
            <w:shd w:val="clear" w:color="auto" w:fill="auto"/>
          </w:tcPr>
          <w:p w14:paraId="0CF1E2B2" w14:textId="77777777" w:rsidR="00EB26C4" w:rsidRPr="008228FE" w:rsidRDefault="00EB26C4" w:rsidP="00EB26C4">
            <w:pPr>
              <w:spacing w:after="0" w:line="240" w:lineRule="auto"/>
              <w:rPr>
                <w:rFonts w:eastAsia="Calibri" w:cstheme="minorHAnsi"/>
              </w:rPr>
            </w:pPr>
            <w:r w:rsidRPr="008228FE">
              <w:rPr>
                <w:rFonts w:eastAsia="Calibri" w:cstheme="minorHAnsi"/>
              </w:rPr>
              <w:t>1-2 billood jir</w:t>
            </w:r>
          </w:p>
        </w:tc>
        <w:tc>
          <w:tcPr>
            <w:tcW w:w="3209" w:type="dxa"/>
            <w:vMerge w:val="restart"/>
            <w:shd w:val="clear" w:color="auto" w:fill="auto"/>
          </w:tcPr>
          <w:p w14:paraId="36926EFA" w14:textId="77777777" w:rsidR="00EB26C4" w:rsidRPr="008228FE" w:rsidRDefault="00EB26C4" w:rsidP="00EB26C4">
            <w:pPr>
              <w:spacing w:after="0" w:line="240" w:lineRule="auto"/>
              <w:rPr>
                <w:rFonts w:eastAsia="Calibri" w:cstheme="minorHAnsi"/>
              </w:rPr>
            </w:pPr>
          </w:p>
          <w:p w14:paraId="2AB83C05" w14:textId="3D42AC6A" w:rsidR="00EB26C4" w:rsidRPr="008228FE" w:rsidRDefault="00EB26C4" w:rsidP="00EB26C4">
            <w:pPr>
              <w:spacing w:after="0" w:line="240" w:lineRule="auto"/>
              <w:rPr>
                <w:rFonts w:eastAsia="Calibri" w:cstheme="minorHAnsi"/>
              </w:rPr>
            </w:pPr>
            <w:r w:rsidRPr="008228FE">
              <w:rPr>
                <w:rFonts w:eastAsia="Calibri" w:cstheme="minorHAnsi"/>
              </w:rPr>
              <w:t>Marka ilmahaaga uu baaraayo dhakhtarkiisu</w:t>
            </w:r>
          </w:p>
          <w:p w14:paraId="78E3656D" w14:textId="77777777" w:rsidR="00EB26C4" w:rsidRPr="008228FE" w:rsidRDefault="00EB26C4" w:rsidP="00EB26C4">
            <w:pPr>
              <w:spacing w:after="0" w:line="240" w:lineRule="auto"/>
              <w:rPr>
                <w:rFonts w:eastAsia="Calibri" w:cstheme="minorHAnsi"/>
              </w:rPr>
            </w:pPr>
          </w:p>
        </w:tc>
      </w:tr>
      <w:tr w:rsidR="00EB26C4" w:rsidRPr="008228FE" w14:paraId="30D7B8D6" w14:textId="77777777" w:rsidTr="008C4F65">
        <w:trPr>
          <w:trHeight w:val="265"/>
        </w:trPr>
        <w:tc>
          <w:tcPr>
            <w:tcW w:w="4453" w:type="dxa"/>
            <w:shd w:val="clear" w:color="auto" w:fill="auto"/>
          </w:tcPr>
          <w:p w14:paraId="77F1282E" w14:textId="77777777" w:rsidR="00EB26C4" w:rsidRPr="008228FE" w:rsidRDefault="00EB26C4" w:rsidP="00EB26C4">
            <w:pPr>
              <w:spacing w:after="0" w:line="240" w:lineRule="auto"/>
              <w:rPr>
                <w:rFonts w:eastAsia="Calibri" w:cstheme="minorHAnsi"/>
                <w:lang w:val="es-AR"/>
              </w:rPr>
            </w:pPr>
            <w:r w:rsidRPr="008228FE">
              <w:rPr>
                <w:rFonts w:eastAsia="Calibri" w:cstheme="minorHAnsi"/>
                <w:lang w:val="es-AR"/>
              </w:rPr>
              <w:t>Kuurada 3aad ee talaalka cagaarshoowga B</w:t>
            </w:r>
          </w:p>
        </w:tc>
        <w:tc>
          <w:tcPr>
            <w:tcW w:w="1961" w:type="dxa"/>
            <w:shd w:val="clear" w:color="auto" w:fill="auto"/>
          </w:tcPr>
          <w:p w14:paraId="799F6724" w14:textId="5301535E" w:rsidR="00EB26C4" w:rsidRPr="008228FE" w:rsidRDefault="00EB26C4" w:rsidP="00EB26C4">
            <w:pPr>
              <w:spacing w:after="0" w:line="240" w:lineRule="auto"/>
              <w:rPr>
                <w:rFonts w:eastAsia="Calibri" w:cstheme="minorHAnsi"/>
              </w:rPr>
            </w:pPr>
            <w:r w:rsidRPr="008228FE">
              <w:rPr>
                <w:rFonts w:eastAsia="Calibri" w:cstheme="minorHAnsi"/>
              </w:rPr>
              <w:t>6 billood jir</w:t>
            </w:r>
          </w:p>
        </w:tc>
        <w:tc>
          <w:tcPr>
            <w:tcW w:w="3209" w:type="dxa"/>
            <w:vMerge/>
            <w:shd w:val="clear" w:color="auto" w:fill="auto"/>
          </w:tcPr>
          <w:p w14:paraId="7344C8C9" w14:textId="77777777" w:rsidR="00EB26C4" w:rsidRPr="008228FE" w:rsidRDefault="00EB26C4" w:rsidP="00EB26C4">
            <w:pPr>
              <w:spacing w:after="0" w:line="240" w:lineRule="auto"/>
              <w:rPr>
                <w:rFonts w:eastAsia="Calibri" w:cstheme="minorHAnsi"/>
              </w:rPr>
            </w:pPr>
          </w:p>
        </w:tc>
      </w:tr>
      <w:tr w:rsidR="00EB26C4" w:rsidRPr="008228FE" w14:paraId="37F0AC97" w14:textId="77777777" w:rsidTr="008C4F65">
        <w:trPr>
          <w:trHeight w:val="532"/>
        </w:trPr>
        <w:tc>
          <w:tcPr>
            <w:tcW w:w="4453" w:type="dxa"/>
            <w:shd w:val="clear" w:color="auto" w:fill="auto"/>
          </w:tcPr>
          <w:p w14:paraId="5EDAC048" w14:textId="77777777" w:rsidR="00EB26C4" w:rsidRPr="008228FE" w:rsidRDefault="00EB26C4" w:rsidP="00EB26C4">
            <w:pPr>
              <w:spacing w:after="0" w:line="240" w:lineRule="auto"/>
              <w:rPr>
                <w:rFonts w:eastAsia="Calibri" w:cstheme="minorHAnsi"/>
              </w:rPr>
            </w:pPr>
            <w:r w:rsidRPr="008228FE">
              <w:rPr>
                <w:rFonts w:eastAsia="Calibri" w:cstheme="minorHAnsi"/>
              </w:rPr>
              <w:t>Baaritaanka dhiiga ayaa lagu hubiyaa in ilmahagu leeyahay difaaca ka dhanka ah oo aanu qabin cagaarshoowga B</w:t>
            </w:r>
          </w:p>
        </w:tc>
        <w:tc>
          <w:tcPr>
            <w:tcW w:w="1961" w:type="dxa"/>
            <w:shd w:val="clear" w:color="auto" w:fill="auto"/>
          </w:tcPr>
          <w:p w14:paraId="090F827F" w14:textId="77777777" w:rsidR="00EB26C4" w:rsidRPr="008228FE" w:rsidRDefault="00EB26C4" w:rsidP="00EB26C4">
            <w:pPr>
              <w:spacing w:after="0" w:line="240" w:lineRule="auto"/>
              <w:rPr>
                <w:rFonts w:eastAsia="Calibri" w:cstheme="minorHAnsi"/>
              </w:rPr>
            </w:pPr>
            <w:r w:rsidRPr="008228FE">
              <w:rPr>
                <w:rFonts w:eastAsia="Calibri" w:cstheme="minorHAnsi"/>
              </w:rPr>
              <w:t>9-12 billood jir</w:t>
            </w:r>
          </w:p>
        </w:tc>
        <w:tc>
          <w:tcPr>
            <w:tcW w:w="3209" w:type="dxa"/>
            <w:vMerge/>
            <w:shd w:val="clear" w:color="auto" w:fill="auto"/>
          </w:tcPr>
          <w:p w14:paraId="330DEAAD" w14:textId="77777777" w:rsidR="00EB26C4" w:rsidRPr="008228FE" w:rsidRDefault="00EB26C4" w:rsidP="00EB26C4">
            <w:pPr>
              <w:spacing w:after="0" w:line="240" w:lineRule="auto"/>
              <w:rPr>
                <w:rFonts w:eastAsia="Calibri" w:cstheme="minorHAnsi"/>
              </w:rPr>
            </w:pPr>
          </w:p>
        </w:tc>
      </w:tr>
    </w:tbl>
    <w:p w14:paraId="6569BEC5" w14:textId="44F2D5F6" w:rsidR="000C5E99" w:rsidRPr="008228FE" w:rsidRDefault="000C5E99" w:rsidP="000C5E99">
      <w:pPr>
        <w:spacing w:after="0" w:line="240" w:lineRule="auto"/>
        <w:rPr>
          <w:rFonts w:eastAsia="Times" w:cstheme="minorHAnsi"/>
        </w:rPr>
      </w:pPr>
    </w:p>
    <w:p w14:paraId="02CD7829" w14:textId="77777777" w:rsidR="00E34E44" w:rsidRPr="008228FE" w:rsidRDefault="00E34E44" w:rsidP="00E34E44">
      <w:pPr>
        <w:spacing w:after="0" w:line="240" w:lineRule="auto"/>
        <w:rPr>
          <w:rFonts w:eastAsia="Calibri" w:cstheme="minorHAnsi"/>
          <w:b/>
          <w:u w:val="single"/>
        </w:rPr>
      </w:pPr>
      <w:r w:rsidRPr="008228FE">
        <w:rPr>
          <w:rFonts w:eastAsia="Calibri" w:cstheme="minorHAnsi"/>
          <w:b/>
          <w:bCs/>
          <w:u w:val="single"/>
        </w:rPr>
        <w:t>Waxa iminka la samaynayo:</w:t>
      </w:r>
    </w:p>
    <w:p w14:paraId="26DECDAD" w14:textId="77777777" w:rsidR="00064EA9" w:rsidRPr="008228FE" w:rsidRDefault="00E34E44" w:rsidP="00782F54">
      <w:pPr>
        <w:pStyle w:val="ListParagraph"/>
        <w:numPr>
          <w:ilvl w:val="0"/>
          <w:numId w:val="3"/>
        </w:numPr>
        <w:spacing w:after="0" w:line="240" w:lineRule="auto"/>
        <w:rPr>
          <w:rFonts w:eastAsia="Calibri" w:cstheme="minorHAnsi"/>
        </w:rPr>
      </w:pPr>
      <w:r w:rsidRPr="008228FE">
        <w:rPr>
          <w:rFonts w:eastAsia="Calibri" w:cstheme="minorHAnsi"/>
          <w:b/>
          <w:bCs/>
        </w:rPr>
        <w:t xml:space="preserve">Akhri </w:t>
      </w:r>
      <w:r w:rsidRPr="008228FE">
        <w:rPr>
          <w:rFonts w:eastAsia="Calibri" w:cstheme="minorHAnsi"/>
        </w:rPr>
        <w:t xml:space="preserve">macluumaadka lifaaqa ku jira oo booqo www.hepbmoms.org  </w:t>
      </w:r>
    </w:p>
    <w:p w14:paraId="790A79C9" w14:textId="28D07215" w:rsidR="00EC6273" w:rsidRPr="008228FE" w:rsidRDefault="00E34E44" w:rsidP="00782F54">
      <w:pPr>
        <w:pStyle w:val="ListParagraph"/>
        <w:numPr>
          <w:ilvl w:val="0"/>
          <w:numId w:val="3"/>
        </w:numPr>
        <w:spacing w:after="0" w:line="240" w:lineRule="auto"/>
        <w:rPr>
          <w:rFonts w:eastAsia="Calibri" w:cstheme="minorHAnsi"/>
        </w:rPr>
      </w:pPr>
      <w:r w:rsidRPr="008228FE">
        <w:rPr>
          <w:rFonts w:eastAsia="Calibri" w:cstheme="minorHAnsi"/>
          <w:b/>
          <w:bCs/>
        </w:rPr>
        <w:t>Xaqiiji</w:t>
      </w:r>
      <w:r w:rsidRPr="008228FE">
        <w:rPr>
          <w:rFonts w:eastAsia="Calibri" w:cstheme="minorHAnsi"/>
        </w:rPr>
        <w:t xml:space="preserve"> in xaaskaaga ama lamaanahaaga, iyo dadka kale </w:t>
      </w:r>
      <w:r w:rsidRPr="008228FE">
        <w:rPr>
          <w:rFonts w:eastAsia="Calibri" w:cstheme="minorHAnsi"/>
          <w:b/>
          <w:bCs/>
        </w:rPr>
        <w:t>aad la nooshahay iska baadhaan</w:t>
      </w:r>
      <w:r w:rsidRPr="008228FE">
        <w:rPr>
          <w:rFonts w:eastAsia="Calibri" w:cstheme="minorHAnsi"/>
        </w:rPr>
        <w:t xml:space="preserve"> cagaarshoowga B </w:t>
      </w:r>
      <w:r w:rsidRPr="008228FE">
        <w:rPr>
          <w:rFonts w:eastAsia="Calibri" w:cstheme="minorHAnsi"/>
          <w:b/>
          <w:bCs/>
        </w:rPr>
        <w:t>oo laga talaalo</w:t>
      </w:r>
      <w:r w:rsidRPr="008228FE">
        <w:rPr>
          <w:rFonts w:eastAsia="Calibri" w:cstheme="minorHAnsi"/>
        </w:rPr>
        <w:t xml:space="preserve"> haddii loo baahdo. Waa inay la xidhiidhaan dhakhtarkooda si ay u oggaadaan haddii ay qabaan cagaarshoowga B.   </w:t>
      </w:r>
    </w:p>
    <w:p w14:paraId="50837668" w14:textId="7ABDA448" w:rsidR="00EB26C4" w:rsidRPr="008228FE" w:rsidRDefault="000C5E99" w:rsidP="007D50D0">
      <w:pPr>
        <w:spacing w:before="120" w:after="120" w:line="240" w:lineRule="auto"/>
        <w:rPr>
          <w:rFonts w:eastAsia="Times" w:cstheme="minorHAnsi"/>
        </w:rPr>
      </w:pPr>
      <w:r w:rsidRPr="008228FE">
        <w:rPr>
          <w:rFonts w:eastAsia="Times" w:cstheme="minorHAnsi"/>
        </w:rPr>
        <w:t xml:space="preserve">Haddii adigga ama dhakhtarkaagu qabo wax su'aalo ah, fadlan igasoo wac </w:t>
      </w:r>
      <w:sdt>
        <w:sdtPr>
          <w:rPr>
            <w:rFonts w:eastAsia="Times" w:cstheme="minorHAnsi"/>
          </w:rPr>
          <w:alias w:val="LHJ PHBPP Coordinator's Phone #"/>
          <w:tag w:val="LHJ PHBPP Coordinator's Phone #"/>
          <w:id w:val="800646376"/>
          <w:placeholder>
            <w:docPart w:val="DefaultPlaceholder_-1854013440"/>
          </w:placeholder>
          <w:showingPlcHdr/>
          <w15:color w:val="000000"/>
          <w:text/>
        </w:sdtPr>
        <w:sdtEndPr/>
        <w:sdtContent>
          <w:r w:rsidR="007D50D0" w:rsidRPr="007D50D0">
            <w:rPr>
              <w:rFonts w:eastAsia="Times" w:cstheme="minorHAnsi"/>
            </w:rPr>
            <w:t>Click or tap here to enter text.</w:t>
          </w:r>
        </w:sdtContent>
      </w:sdt>
      <w:r w:rsidR="008228FE" w:rsidRPr="007D50D0">
        <w:rPr>
          <w:rFonts w:eastAsia="Times" w:cstheme="minorHAnsi"/>
        </w:rPr>
        <w:t xml:space="preserve"> </w:t>
      </w:r>
      <w:r w:rsidRPr="008228FE">
        <w:rPr>
          <w:rFonts w:eastAsia="Times" w:cstheme="minorHAnsi"/>
        </w:rPr>
        <w:t xml:space="preserve">. </w:t>
      </w:r>
    </w:p>
    <w:p w14:paraId="38179BD9" w14:textId="39139A50" w:rsidR="000C5E99" w:rsidRPr="008228FE" w:rsidRDefault="000C5E99" w:rsidP="000C5E99">
      <w:pPr>
        <w:spacing w:after="0" w:line="240" w:lineRule="auto"/>
        <w:rPr>
          <w:rFonts w:eastAsia="Times" w:cstheme="minorHAnsi"/>
        </w:rPr>
      </w:pPr>
      <w:r w:rsidRPr="008228FE">
        <w:rPr>
          <w:rFonts w:eastAsia="Times" w:cstheme="minorHAnsi"/>
        </w:rPr>
        <w:t xml:space="preserve">Waxaan sugayaa inaan kaa taageero adigga, cunugaaga, iyo qoyskaagaba baahiyaha daryeelka caafimaadka ee Cagaarshoowga B. </w:t>
      </w:r>
    </w:p>
    <w:p w14:paraId="32AA84DD" w14:textId="77777777" w:rsidR="000C5E99" w:rsidRPr="008228FE" w:rsidRDefault="000C5E99" w:rsidP="000C5E99">
      <w:pPr>
        <w:spacing w:after="0" w:line="240" w:lineRule="auto"/>
        <w:rPr>
          <w:rFonts w:eastAsia="Times" w:cstheme="minorHAnsi"/>
        </w:rPr>
      </w:pPr>
    </w:p>
    <w:p w14:paraId="452A60E6" w14:textId="77777777" w:rsidR="00373BC0" w:rsidRPr="008228FE" w:rsidRDefault="00373BC0" w:rsidP="000C5E99">
      <w:pPr>
        <w:spacing w:after="0" w:line="240" w:lineRule="auto"/>
        <w:rPr>
          <w:rFonts w:eastAsia="Times" w:cstheme="minorHAnsi"/>
        </w:rPr>
      </w:pPr>
      <w:r w:rsidRPr="008228FE">
        <w:rPr>
          <w:rFonts w:eastAsia="Times" w:cstheme="minorHAnsi"/>
        </w:rPr>
        <w:t xml:space="preserve">Si daacad ah, </w:t>
      </w:r>
    </w:p>
    <w:p w14:paraId="52B7DC9E" w14:textId="3AF431E1" w:rsidR="000C5E99" w:rsidRPr="008228FE" w:rsidRDefault="000C5E99" w:rsidP="000C5E99">
      <w:pPr>
        <w:spacing w:after="0" w:line="240" w:lineRule="auto"/>
        <w:rPr>
          <w:rFonts w:eastAsia="Times" w:cstheme="minorHAnsi"/>
          <w:color w:val="808080"/>
        </w:rPr>
      </w:pPr>
      <w:r w:rsidRPr="008228FE">
        <w:rPr>
          <w:rFonts w:eastAsia="Times" w:cstheme="minorHAnsi"/>
        </w:rPr>
        <w:t>Iskuduwaha Caafimaadka Cagaarshoowga B ee Hooyada Uurka leh</w:t>
      </w:r>
      <w:r w:rsidRPr="008228FE">
        <w:rPr>
          <w:rFonts w:cstheme="minorHAnsi"/>
        </w:rPr>
        <w:tab/>
      </w:r>
    </w:p>
    <w:sdt>
      <w:sdtPr>
        <w:rPr>
          <w:rStyle w:val="Calibri12"/>
        </w:rPr>
        <w:alias w:val="LHJ PHBPP Coordinator's Name"/>
        <w:tag w:val="LHJ PHBPP Coordinator's Name"/>
        <w:id w:val="-1310777123"/>
        <w:placeholder>
          <w:docPart w:val="DefaultPlaceholder_-1854013440"/>
        </w:placeholder>
        <w:showingPlcHdr/>
        <w15:color w:val="000000"/>
        <w:text/>
      </w:sdtPr>
      <w:sdtEndPr>
        <w:rPr>
          <w:rStyle w:val="DefaultParagraphFont"/>
          <w:rFonts w:cstheme="minorHAnsi"/>
          <w:sz w:val="22"/>
        </w:rPr>
      </w:sdtEndPr>
      <w:sdtContent>
        <w:p w14:paraId="70AA1125" w14:textId="7CAC2F8F" w:rsidR="00B66668" w:rsidRPr="008228FE" w:rsidRDefault="007D50D0">
          <w:pPr>
            <w:rPr>
              <w:rFonts w:cstheme="minorHAnsi"/>
            </w:rPr>
          </w:pPr>
          <w:r w:rsidRPr="00C434F1">
            <w:rPr>
              <w:rStyle w:val="PlaceholderText"/>
            </w:rPr>
            <w:t>Click or tap here to enter text.</w:t>
          </w:r>
        </w:p>
      </w:sdtContent>
    </w:sdt>
    <w:sectPr w:rsidR="00B66668" w:rsidRPr="008228FE" w:rsidSect="00A52AE4">
      <w:headerReference w:type="even" r:id="rId7"/>
      <w:headerReference w:type="default" r:id="rId8"/>
      <w:footerReference w:type="even" r:id="rId9"/>
      <w:footerReference w:type="default" r:id="rId10"/>
      <w:headerReference w:type="first" r:id="rId11"/>
      <w:footerReference w:type="first" r:id="rId12"/>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9600" w14:textId="77777777" w:rsidR="004071D2" w:rsidRDefault="004071D2" w:rsidP="00EC6273">
      <w:pPr>
        <w:spacing w:after="0" w:line="240" w:lineRule="auto"/>
      </w:pPr>
      <w:r>
        <w:separator/>
      </w:r>
    </w:p>
  </w:endnote>
  <w:endnote w:type="continuationSeparator" w:id="0">
    <w:p w14:paraId="035D967C" w14:textId="77777777" w:rsidR="004071D2" w:rsidRDefault="004071D2" w:rsidP="00EC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F3D" w14:textId="77777777" w:rsidR="00D11197" w:rsidRDefault="00D1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72B2" w14:textId="7F78E824" w:rsidR="00D11197" w:rsidRDefault="00D02DD2" w:rsidP="00D11197">
    <w:pPr>
      <w:pStyle w:val="Footer"/>
      <w:spacing w:after="120"/>
      <w:ind w:left="1890"/>
      <w:rPr>
        <w:rFonts w:ascii="Arial" w:hAnsi="Arial" w:cs="Arial"/>
        <w:sz w:val="18"/>
        <w:szCs w:val="18"/>
      </w:rPr>
    </w:pPr>
    <w:r>
      <w:rPr>
        <w:rFonts w:ascii="Arial" w:hAnsi="Arial" w:cs="Arial"/>
        <w:sz w:val="18"/>
        <w:szCs w:val="18"/>
      </w:rPr>
      <w:t xml:space="preserve">DOH </w:t>
    </w:r>
    <w:r w:rsidR="002627AB">
      <w:rPr>
        <w:rFonts w:ascii="Arial" w:hAnsi="Arial" w:cs="Arial"/>
        <w:sz w:val="18"/>
        <w:szCs w:val="18"/>
      </w:rPr>
      <w:t>420-393</w:t>
    </w:r>
    <w:r>
      <w:rPr>
        <w:rFonts w:ascii="Arial" w:hAnsi="Arial" w:cs="Arial"/>
        <w:sz w:val="18"/>
        <w:szCs w:val="18"/>
      </w:rPr>
      <w:t xml:space="preserve"> </w:t>
    </w:r>
    <w:r w:rsidR="002627AB">
      <w:rPr>
        <w:rFonts w:ascii="Arial" w:hAnsi="Arial" w:cs="Arial"/>
        <w:sz w:val="18"/>
        <w:szCs w:val="18"/>
      </w:rPr>
      <w:t>Ma</w:t>
    </w:r>
    <w:r w:rsidR="00D11197">
      <w:rPr>
        <w:rFonts w:ascii="Arial" w:hAnsi="Arial" w:cs="Arial"/>
        <w:sz w:val="18"/>
        <w:szCs w:val="18"/>
      </w:rPr>
      <w:t>y</w:t>
    </w:r>
    <w:r>
      <w:rPr>
        <w:rFonts w:ascii="Arial" w:hAnsi="Arial" w:cs="Arial"/>
        <w:sz w:val="18"/>
        <w:szCs w:val="18"/>
      </w:rPr>
      <w:t xml:space="preserve"> 2022 Somali</w:t>
    </w:r>
  </w:p>
  <w:p w14:paraId="7886C97B" w14:textId="392D104A" w:rsidR="00D11197" w:rsidRDefault="00D11197" w:rsidP="00D11197">
    <w:pPr>
      <w:pStyle w:val="Footer"/>
      <w:spacing w:after="120"/>
      <w:ind w:left="1890"/>
      <w:rPr>
        <w:rFonts w:ascii="Arial" w:hAnsi="Arial" w:cs="Arial"/>
        <w:sz w:val="18"/>
        <w:szCs w:val="18"/>
      </w:rPr>
    </w:pPr>
    <w:r>
      <w:rPr>
        <w:noProof/>
      </w:rPr>
      <w:drawing>
        <wp:anchor distT="0" distB="0" distL="114300" distR="114300" simplePos="0" relativeHeight="251658240" behindDoc="0" locked="0" layoutInCell="1" allowOverlap="1" wp14:anchorId="145C1837" wp14:editId="3BD4FDDF">
          <wp:simplePos x="0" y="0"/>
          <wp:positionH relativeFrom="column">
            <wp:posOffset>0</wp:posOffset>
          </wp:positionH>
          <wp:positionV relativeFrom="paragraph">
            <wp:posOffset>6985</wp:posOffset>
          </wp:positionV>
          <wp:extent cx="1104900" cy="627981"/>
          <wp:effectExtent l="0" t="0" r="0" b="127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627981"/>
                  </a:xfrm>
                  <a:prstGeom prst="rect">
                    <a:avLst/>
                  </a:prstGeom>
                </pic:spPr>
              </pic:pic>
            </a:graphicData>
          </a:graphic>
        </wp:anchor>
      </w:drawing>
    </w:r>
    <w:r w:rsidR="005160C4">
      <w:rPr>
        <w:rFonts w:ascii="Arial" w:hAnsi="Arial" w:cs="Arial"/>
        <w:sz w:val="18"/>
        <w:szCs w:val="18"/>
      </w:rPr>
      <w:t xml:space="preserve">Waxaa lagasoo min guuriyay Public </w:t>
    </w:r>
    <w:r w:rsidR="005160C4" w:rsidRPr="00D11197">
      <w:rPr>
        <w:rFonts w:ascii="Arial" w:hAnsi="Arial" w:cs="Arial"/>
        <w:sz w:val="18"/>
        <w:szCs w:val="18"/>
      </w:rPr>
      <w:t>Health - Seattle &amp; King County.</w:t>
    </w:r>
  </w:p>
  <w:p w14:paraId="70601EA6" w14:textId="65EC60B4" w:rsidR="002627AB" w:rsidRPr="002627AB" w:rsidRDefault="002627AB" w:rsidP="00D11197">
    <w:pPr>
      <w:pStyle w:val="Footer"/>
      <w:spacing w:after="120"/>
      <w:ind w:left="1890"/>
      <w:rPr>
        <w:rFonts w:ascii="Arial" w:hAnsi="Arial" w:cs="Arial"/>
        <w:sz w:val="18"/>
        <w:szCs w:val="18"/>
      </w:rPr>
    </w:pPr>
    <w:r w:rsidRPr="00D11197">
      <w:rPr>
        <w:rFonts w:ascii="Arial" w:hAnsi="Arial" w:cs="Arial"/>
        <w:sz w:val="18"/>
        <w:szCs w:val="18"/>
      </w:rPr>
      <w:t>Si foomkaan laguugu siiyo qaab kale, wac 1-800-525-0127. Macaamiisha Dhagoolayaasha ah ama Maqalka uu adag yahay, fadlan waca 711 (Washington Relay) ama iimayl u udira civil.rights@doh.wa.gov.</w:t>
    </w:r>
  </w:p>
  <w:p w14:paraId="5659FAC3" w14:textId="041CE1E3" w:rsidR="00F45285" w:rsidRPr="00404C96" w:rsidRDefault="00D35BDC" w:rsidP="00F45285">
    <w:pPr>
      <w:pStyle w:val="Footer"/>
      <w:jc w:val="center"/>
      <w:rPr>
        <w:rFonts w:ascii="Arial" w:hAnsi="Arial" w:cs="Arial"/>
        <w:sz w:val="8"/>
        <w:szCs w:val="18"/>
      </w:rPr>
    </w:pPr>
  </w:p>
  <w:p w14:paraId="7741A52A" w14:textId="77777777" w:rsidR="00A52AE4" w:rsidRDefault="00D35BDC">
    <w:pPr>
      <w:pStyle w:val="Footer"/>
      <w:tabs>
        <w:tab w:val="right" w:pos="9900"/>
      </w:tabs>
      <w:rPr>
        <w:rFonts w:ascii="Arial (W1)" w:hAnsi="Arial (W1)"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B67B" w14:textId="77777777" w:rsidR="00D11197" w:rsidRDefault="00D1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87BF" w14:textId="77777777" w:rsidR="004071D2" w:rsidRDefault="004071D2" w:rsidP="00EC6273">
      <w:pPr>
        <w:spacing w:after="0" w:line="240" w:lineRule="auto"/>
      </w:pPr>
      <w:r>
        <w:separator/>
      </w:r>
    </w:p>
  </w:footnote>
  <w:footnote w:type="continuationSeparator" w:id="0">
    <w:p w14:paraId="1D57549A" w14:textId="77777777" w:rsidR="004071D2" w:rsidRDefault="004071D2" w:rsidP="00EC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AEC7" w14:textId="77777777" w:rsidR="00D11197" w:rsidRDefault="00D11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AFF1" w14:textId="77777777" w:rsidR="00D11197" w:rsidRDefault="00D11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C66" w14:textId="77777777" w:rsidR="00D11197" w:rsidRDefault="00D1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hybridMultilevel"/>
    <w:tmpl w:val="F6A6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06EB1"/>
    <w:multiLevelType w:val="hybridMultilevel"/>
    <w:tmpl w:val="B33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554C3"/>
    <w:multiLevelType w:val="hybridMultilevel"/>
    <w:tmpl w:val="24A0703C"/>
    <w:lvl w:ilvl="0" w:tplc="7598C9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6872782">
    <w:abstractNumId w:val="2"/>
  </w:num>
  <w:num w:numId="2" w16cid:durableId="1562137571">
    <w:abstractNumId w:val="1"/>
  </w:num>
  <w:num w:numId="3" w16cid:durableId="77687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EE"/>
    <w:rsid w:val="000574F1"/>
    <w:rsid w:val="00064EA9"/>
    <w:rsid w:val="000C5E99"/>
    <w:rsid w:val="002627AB"/>
    <w:rsid w:val="002A5F7F"/>
    <w:rsid w:val="00373BC0"/>
    <w:rsid w:val="0037577C"/>
    <w:rsid w:val="003A0E25"/>
    <w:rsid w:val="0040356D"/>
    <w:rsid w:val="004071D2"/>
    <w:rsid w:val="00413E37"/>
    <w:rsid w:val="004835CC"/>
    <w:rsid w:val="005160C4"/>
    <w:rsid w:val="005848A3"/>
    <w:rsid w:val="005A7B31"/>
    <w:rsid w:val="00605FEE"/>
    <w:rsid w:val="006300A3"/>
    <w:rsid w:val="00782F54"/>
    <w:rsid w:val="007A6AB6"/>
    <w:rsid w:val="007D50D0"/>
    <w:rsid w:val="008228FE"/>
    <w:rsid w:val="008F315D"/>
    <w:rsid w:val="00A32D4F"/>
    <w:rsid w:val="00A95022"/>
    <w:rsid w:val="00B10162"/>
    <w:rsid w:val="00C53006"/>
    <w:rsid w:val="00D02DD2"/>
    <w:rsid w:val="00D11197"/>
    <w:rsid w:val="00D35BDC"/>
    <w:rsid w:val="00D7406C"/>
    <w:rsid w:val="00E34E44"/>
    <w:rsid w:val="00E936C9"/>
    <w:rsid w:val="00EB26C4"/>
    <w:rsid w:val="00EC3901"/>
    <w:rsid w:val="00EC6273"/>
    <w:rsid w:val="00ED5430"/>
    <w:rsid w:val="00F118DA"/>
    <w:rsid w:val="00F8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BADFE4"/>
  <w15:docId w15:val="{CC09150F-9F46-43F9-947A-28FC344E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99"/>
  </w:style>
  <w:style w:type="paragraph" w:styleId="ListParagraph">
    <w:name w:val="List Paragraph"/>
    <w:basedOn w:val="Normal"/>
    <w:uiPriority w:val="34"/>
    <w:qFormat/>
    <w:rsid w:val="00EC6273"/>
    <w:pPr>
      <w:ind w:left="720"/>
      <w:contextualSpacing/>
    </w:pPr>
  </w:style>
  <w:style w:type="paragraph" w:styleId="Header">
    <w:name w:val="header"/>
    <w:basedOn w:val="Normal"/>
    <w:link w:val="HeaderChar"/>
    <w:uiPriority w:val="99"/>
    <w:unhideWhenUsed/>
    <w:rsid w:val="0051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C4"/>
  </w:style>
  <w:style w:type="paragraph" w:styleId="BalloonText">
    <w:name w:val="Balloon Text"/>
    <w:basedOn w:val="Normal"/>
    <w:link w:val="BalloonTextChar"/>
    <w:uiPriority w:val="99"/>
    <w:semiHidden/>
    <w:unhideWhenUsed/>
    <w:rsid w:val="00262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7AB"/>
    <w:rPr>
      <w:rFonts w:ascii="Tahoma" w:hAnsi="Tahoma" w:cs="Tahoma"/>
      <w:sz w:val="16"/>
      <w:szCs w:val="16"/>
    </w:rPr>
  </w:style>
  <w:style w:type="paragraph" w:styleId="Revision">
    <w:name w:val="Revision"/>
    <w:hidden/>
    <w:uiPriority w:val="99"/>
    <w:semiHidden/>
    <w:rsid w:val="00D11197"/>
    <w:pPr>
      <w:spacing w:after="0" w:line="240" w:lineRule="auto"/>
    </w:pPr>
  </w:style>
  <w:style w:type="character" w:styleId="PlaceholderText">
    <w:name w:val="Placeholder Text"/>
    <w:basedOn w:val="DefaultParagraphFont"/>
    <w:uiPriority w:val="99"/>
    <w:semiHidden/>
    <w:rsid w:val="008228FE"/>
    <w:rPr>
      <w:color w:val="808080"/>
    </w:rPr>
  </w:style>
  <w:style w:type="character" w:customStyle="1" w:styleId="Style1">
    <w:name w:val="Style1"/>
    <w:basedOn w:val="DefaultParagraphFont"/>
    <w:uiPriority w:val="1"/>
    <w:rsid w:val="00A95022"/>
    <w:rPr>
      <w:color w:val="auto"/>
    </w:rPr>
  </w:style>
  <w:style w:type="character" w:customStyle="1" w:styleId="Style2">
    <w:name w:val="Style2"/>
    <w:basedOn w:val="DefaultParagraphFont"/>
    <w:uiPriority w:val="1"/>
    <w:rsid w:val="00A95022"/>
    <w:rPr>
      <w:color w:val="auto"/>
    </w:rPr>
  </w:style>
  <w:style w:type="character" w:customStyle="1" w:styleId="Style3">
    <w:name w:val="Style3"/>
    <w:basedOn w:val="DefaultParagraphFont"/>
    <w:uiPriority w:val="1"/>
    <w:rsid w:val="00A95022"/>
    <w:rPr>
      <w:color w:val="auto"/>
    </w:rPr>
  </w:style>
  <w:style w:type="character" w:customStyle="1" w:styleId="Calibri12">
    <w:name w:val="Calibri 12"/>
    <w:basedOn w:val="DefaultParagraphFont"/>
    <w:uiPriority w:val="1"/>
    <w:qFormat/>
    <w:rsid w:val="007D50D0"/>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AA4739-F88E-4D1B-A466-0DE03D742E10}"/>
      </w:docPartPr>
      <w:docPartBody>
        <w:p w:rsidR="00910257" w:rsidRDefault="006C68D9">
          <w:r w:rsidRPr="00C434F1">
            <w:rPr>
              <w:rStyle w:val="PlaceholderText"/>
            </w:rPr>
            <w:t>Click or tap here to enter text.</w:t>
          </w:r>
        </w:p>
      </w:docPartBody>
    </w:docPart>
    <w:docPart>
      <w:docPartPr>
        <w:name w:val="48AA162F31BC4955A418245D89D4701F"/>
        <w:category>
          <w:name w:val="General"/>
          <w:gallery w:val="placeholder"/>
        </w:category>
        <w:types>
          <w:type w:val="bbPlcHdr"/>
        </w:types>
        <w:behaviors>
          <w:behavior w:val="content"/>
        </w:behaviors>
        <w:guid w:val="{A390BB12-CD5C-4CBF-9AE3-4BC3E16F9B7E}"/>
      </w:docPartPr>
      <w:docPartBody>
        <w:p w:rsidR="00210608" w:rsidRDefault="00232EE5" w:rsidP="00232EE5">
          <w:pPr>
            <w:pStyle w:val="48AA162F31BC4955A418245D89D4701F"/>
          </w:pPr>
          <w:r w:rsidRPr="00AC2921">
            <w:rPr>
              <w:rStyle w:val="PlaceholderText"/>
            </w:rPr>
            <w:t>Click or tap here to enter text.</w:t>
          </w:r>
        </w:p>
      </w:docPartBody>
    </w:docPart>
    <w:docPart>
      <w:docPartPr>
        <w:name w:val="5F09CE54EB554E7DA3EAFBFE22942B55"/>
        <w:category>
          <w:name w:val="General"/>
          <w:gallery w:val="placeholder"/>
        </w:category>
        <w:types>
          <w:type w:val="bbPlcHdr"/>
        </w:types>
        <w:behaviors>
          <w:behavior w:val="content"/>
        </w:behaviors>
        <w:guid w:val="{E3500C20-149F-4C42-BECF-E230EEA64D3A}"/>
      </w:docPartPr>
      <w:docPartBody>
        <w:p w:rsidR="00210608" w:rsidRDefault="00232EE5" w:rsidP="00232EE5">
          <w:pPr>
            <w:pStyle w:val="5F09CE54EB554E7DA3EAFBFE22942B55"/>
          </w:pPr>
          <w:r w:rsidRPr="00AC2921">
            <w:rPr>
              <w:rStyle w:val="PlaceholderText"/>
            </w:rPr>
            <w:t>Click or tap here to enter text.</w:t>
          </w:r>
        </w:p>
      </w:docPartBody>
    </w:docPart>
    <w:docPart>
      <w:docPartPr>
        <w:name w:val="B01FCA3E73A74B94B17DFD3B2AB9F6E1"/>
        <w:category>
          <w:name w:val="General"/>
          <w:gallery w:val="placeholder"/>
        </w:category>
        <w:types>
          <w:type w:val="bbPlcHdr"/>
        </w:types>
        <w:behaviors>
          <w:behavior w:val="content"/>
        </w:behaviors>
        <w:guid w:val="{B411BAE4-194E-46B2-9E78-AC83A2B6A74E}"/>
      </w:docPartPr>
      <w:docPartBody>
        <w:p w:rsidR="00210608" w:rsidRDefault="00232EE5" w:rsidP="00232EE5">
          <w:pPr>
            <w:pStyle w:val="B01FCA3E73A74B94B17DFD3B2AB9F6E1"/>
          </w:pPr>
          <w:r w:rsidRPr="00AC2921">
            <w:rPr>
              <w:rStyle w:val="PlaceholderText"/>
            </w:rPr>
            <w:t>Click or tap here to enter text.</w:t>
          </w:r>
        </w:p>
      </w:docPartBody>
    </w:docPart>
    <w:docPart>
      <w:docPartPr>
        <w:name w:val="F89553A6443D44E39617726AFA2FF11D"/>
        <w:category>
          <w:name w:val="General"/>
          <w:gallery w:val="placeholder"/>
        </w:category>
        <w:types>
          <w:type w:val="bbPlcHdr"/>
        </w:types>
        <w:behaviors>
          <w:behavior w:val="content"/>
        </w:behaviors>
        <w:guid w:val="{4535C1A5-2FA6-4E34-88CB-C7F65952650F}"/>
      </w:docPartPr>
      <w:docPartBody>
        <w:p w:rsidR="00210608" w:rsidRDefault="00232EE5" w:rsidP="00232EE5">
          <w:pPr>
            <w:pStyle w:val="F89553A6443D44E39617726AFA2FF11D"/>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D9"/>
    <w:rsid w:val="00210608"/>
    <w:rsid w:val="00232EE5"/>
    <w:rsid w:val="006C68D9"/>
    <w:rsid w:val="0091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EE5"/>
    <w:rPr>
      <w:color w:val="808080"/>
    </w:rPr>
  </w:style>
  <w:style w:type="paragraph" w:customStyle="1" w:styleId="48AA162F31BC4955A418245D89D4701F">
    <w:name w:val="48AA162F31BC4955A418245D89D4701F"/>
    <w:rsid w:val="00232EE5"/>
  </w:style>
  <w:style w:type="paragraph" w:customStyle="1" w:styleId="5F09CE54EB554E7DA3EAFBFE22942B55">
    <w:name w:val="5F09CE54EB554E7DA3EAFBFE22942B55"/>
    <w:rsid w:val="00232EE5"/>
  </w:style>
  <w:style w:type="paragraph" w:customStyle="1" w:styleId="B01FCA3E73A74B94B17DFD3B2AB9F6E1">
    <w:name w:val="B01FCA3E73A74B94B17DFD3B2AB9F6E1"/>
    <w:rsid w:val="00232EE5"/>
  </w:style>
  <w:style w:type="paragraph" w:customStyle="1" w:styleId="F89553A6443D44E39617726AFA2FF11D">
    <w:name w:val="F89553A6443D44E39617726AFA2FF11D"/>
    <w:rsid w:val="00232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Preventative Program-Somali</dc:title>
  <dc:creator>Iancu, Mirela S (DOH)</dc:creator>
  <cp:lastModifiedBy>Davis, Nora J (DOH)</cp:lastModifiedBy>
  <cp:revision>3</cp:revision>
  <dcterms:created xsi:type="dcterms:W3CDTF">2022-10-07T21:59:00Z</dcterms:created>
  <dcterms:modified xsi:type="dcterms:W3CDTF">2022-10-19T15:52:00Z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ies>
</file>