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Calibri12"/>
          <w:rtl/>
        </w:rPr>
        <w:alias w:val="Date"/>
        <w:tag w:val="Date"/>
        <w:id w:val="1393225464"/>
        <w:placeholder>
          <w:docPart w:val="59361738D4D146ACB3A0C61723EA7A4A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  <w:szCs w:val="24"/>
        </w:rPr>
      </w:sdtEndPr>
      <w:sdtContent>
        <w:p w14:paraId="05BCE974" w14:textId="77777777" w:rsidR="00724EB3" w:rsidRPr="00EB26C4" w:rsidRDefault="00724EB3" w:rsidP="00724EB3">
          <w:pPr>
            <w:bidi/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  <w:sz w:val="24"/>
              <w:szCs w:val="24"/>
            </w:rPr>
          </w:pPr>
          <w:r w:rsidRPr="001B01E8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-368685898"/>
        <w:placeholder>
          <w:docPart w:val="300F801C601044C9B4BDF992E7C339A2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  <w:szCs w:val="24"/>
        </w:rPr>
      </w:sdtEndPr>
      <w:sdtContent>
        <w:p w14:paraId="3B54C0E7" w14:textId="77777777" w:rsidR="00724EB3" w:rsidRDefault="00724EB3" w:rsidP="00724EB3">
          <w:pPr>
            <w:spacing w:before="120" w:after="0" w:line="240" w:lineRule="auto"/>
            <w:jc w:val="right"/>
            <w:rPr>
              <w:rStyle w:val="Calibri12"/>
            </w:rPr>
          </w:pPr>
          <w:r w:rsidRPr="001B01E8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1968808239"/>
        <w:placeholder>
          <w:docPart w:val="59361738D4D146ACB3A0C61723EA7A4A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  <w:szCs w:val="24"/>
        </w:rPr>
      </w:sdtEndPr>
      <w:sdtContent>
        <w:p w14:paraId="3D792A39" w14:textId="77777777" w:rsidR="00724EB3" w:rsidRPr="000C5E99" w:rsidRDefault="00724EB3" w:rsidP="00724EB3">
          <w:pPr>
            <w:spacing w:after="0" w:line="240" w:lineRule="auto"/>
            <w:jc w:val="right"/>
            <w:rPr>
              <w:rFonts w:ascii="CG Times" w:eastAsia="Times" w:hAnsi="CG Times" w:cs="Arial"/>
              <w:sz w:val="24"/>
              <w:szCs w:val="24"/>
            </w:rPr>
          </w:pPr>
          <w:r w:rsidRPr="001B01E8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  <w:rtl/>
        </w:rPr>
        <w:alias w:val="Recipient's Address"/>
        <w:tag w:val="Recipient's Address"/>
        <w:id w:val="1921603502"/>
        <w:placeholder>
          <w:docPart w:val="59361738D4D146ACB3A0C61723EA7A4A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  <w:szCs w:val="24"/>
          <w:lang w:bidi="ar"/>
        </w:rPr>
      </w:sdtEndPr>
      <w:sdtContent>
        <w:p w14:paraId="0E167229" w14:textId="46A14AAD" w:rsidR="00F538D0" w:rsidRDefault="00724EB3" w:rsidP="00724EB3">
          <w:pPr>
            <w:bidi/>
            <w:spacing w:before="120" w:after="120" w:line="240" w:lineRule="auto"/>
            <w:rPr>
              <w:rStyle w:val="Calibri12"/>
              <w:rtl/>
            </w:rPr>
          </w:pPr>
          <w:r w:rsidRPr="001B01E8">
            <w:rPr>
              <w:rStyle w:val="PlaceholderText"/>
            </w:rPr>
            <w:t>Click or tap here to enter text.</w:t>
          </w:r>
        </w:p>
      </w:sdtContent>
    </w:sdt>
    <w:p w14:paraId="34BAA0BF" w14:textId="77777777" w:rsidR="00724EB3" w:rsidRDefault="00724EB3" w:rsidP="00724EB3">
      <w:pPr>
        <w:bidi/>
        <w:spacing w:before="120" w:after="120" w:line="240" w:lineRule="auto"/>
        <w:rPr>
          <w:rFonts w:ascii="CG Times" w:eastAsia="Times" w:hAnsi="CG Times" w:cs="Arial"/>
          <w:sz w:val="24"/>
          <w:szCs w:val="24"/>
          <w:rtl/>
          <w:lang w:bidi="prs-AF"/>
        </w:rPr>
      </w:pPr>
    </w:p>
    <w:p w14:paraId="4B43AD97" w14:textId="2B28E157" w:rsidR="000C5E99" w:rsidRPr="000C5E99" w:rsidRDefault="000C5E99" w:rsidP="00F538D0">
      <w:pPr>
        <w:bidi/>
        <w:spacing w:after="0" w:line="240" w:lineRule="auto"/>
        <w:rPr>
          <w:rFonts w:ascii="CG Times" w:eastAsia="Times" w:hAnsi="CG Times" w:cs="Arial"/>
          <w:sz w:val="24"/>
          <w:szCs w:val="24"/>
        </w:rPr>
      </w:pPr>
      <w:r>
        <w:rPr>
          <w:rFonts w:ascii="CG Times" w:eastAsia="Times" w:hAnsi="CG Times" w:cs="Arial"/>
          <w:sz w:val="24"/>
          <w:szCs w:val="24"/>
          <w:rtl/>
          <w:lang w:bidi="prs-AF"/>
        </w:rPr>
        <w:t xml:space="preserve">محترم </w:t>
      </w:r>
      <w:sdt>
        <w:sdtPr>
          <w:rPr>
            <w:rStyle w:val="Calibri12"/>
            <w:rtl/>
          </w:rPr>
          <w:alias w:val="Recipient's Name (as in a salutation)"/>
          <w:tag w:val="Recipient's Name"/>
          <w:id w:val="-696155416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CG Times" w:eastAsia="Times" w:hAnsi="CG Times" w:cs="Arial"/>
            <w:sz w:val="22"/>
            <w:szCs w:val="24"/>
            <w:lang w:bidi="prs-AF"/>
          </w:rPr>
        </w:sdtEndPr>
        <w:sdtContent>
          <w:r w:rsidR="00724EB3" w:rsidRPr="00D13A27">
            <w:rPr>
              <w:rStyle w:val="PlaceholderText"/>
            </w:rPr>
            <w:t>Click or tap here to enter text.</w:t>
          </w:r>
        </w:sdtContent>
      </w:sdt>
      <w:r>
        <w:rPr>
          <w:rFonts w:ascii="CG Times" w:eastAsia="Times" w:hAnsi="CG Times" w:cs="Arial"/>
          <w:sz w:val="24"/>
          <w:szCs w:val="24"/>
          <w:rtl/>
          <w:lang w:bidi="prs-AF"/>
        </w:rPr>
        <w:t>:</w:t>
      </w:r>
    </w:p>
    <w:p w14:paraId="77E9219E" w14:textId="4389313C" w:rsidR="004835CC" w:rsidRPr="002A5F7F" w:rsidRDefault="004835CC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01329A9A" w14:textId="41258739" w:rsidR="004835CC" w:rsidRPr="002A5F7F" w:rsidRDefault="004835CC" w:rsidP="008B5808">
      <w:pPr>
        <w:bidi/>
        <w:spacing w:after="0" w:line="240" w:lineRule="auto"/>
        <w:jc w:val="both"/>
        <w:rPr>
          <w:rFonts w:eastAsia="Times" w:cstheme="minorHAnsi"/>
          <w:sz w:val="24"/>
          <w:szCs w:val="24"/>
        </w:rPr>
      </w:pPr>
      <w:r>
        <w:rPr>
          <w:rFonts w:cstheme="minorHAnsi"/>
          <w:sz w:val="24"/>
          <w:szCs w:val="24"/>
          <w:rtl/>
          <w:lang w:bidi="prs-AF"/>
        </w:rPr>
        <w:t>این زمانی خاص و مهم برای شما و فامیل شما می باشد. این نامه را ب</w:t>
      </w:r>
      <w:r w:rsidR="00BE308C">
        <w:rPr>
          <w:rFonts w:cstheme="minorHAnsi" w:hint="cs"/>
          <w:sz w:val="24"/>
          <w:szCs w:val="24"/>
          <w:rtl/>
          <w:lang w:bidi="prs-AF"/>
        </w:rPr>
        <w:t>ه</w:t>
      </w:r>
      <w:r>
        <w:rPr>
          <w:rFonts w:cstheme="minorHAnsi"/>
          <w:sz w:val="24"/>
          <w:szCs w:val="24"/>
          <w:rtl/>
          <w:lang w:bidi="prs-AF"/>
        </w:rPr>
        <w:t xml:space="preserve"> این منظور می نویسم </w:t>
      </w:r>
      <w:r>
        <w:rPr>
          <w:rFonts w:cstheme="minorHAnsi"/>
          <w:b/>
          <w:bCs/>
          <w:sz w:val="24"/>
          <w:szCs w:val="24"/>
          <w:rtl/>
          <w:lang w:bidi="prs-AF"/>
        </w:rPr>
        <w:t xml:space="preserve">تا به شما کمک نمایم اطیمنان حاصل کنید نوزادتان در هنگام تولد از هپاتیت </w:t>
      </w:r>
      <w:r>
        <w:rPr>
          <w:rFonts w:cstheme="minorHAnsi"/>
          <w:b/>
          <w:bCs/>
          <w:sz w:val="24"/>
          <w:szCs w:val="24"/>
        </w:rPr>
        <w:t>B</w:t>
      </w:r>
      <w:r>
        <w:rPr>
          <w:rFonts w:cstheme="minorHAnsi"/>
          <w:b/>
          <w:bCs/>
          <w:sz w:val="24"/>
          <w:szCs w:val="24"/>
          <w:rtl/>
          <w:lang w:bidi="prs-AF"/>
        </w:rPr>
        <w:t xml:space="preserve"> مصئون می باشد.</w:t>
      </w:r>
      <w:r>
        <w:rPr>
          <w:rFonts w:cstheme="minorHAnsi"/>
          <w:sz w:val="24"/>
          <w:szCs w:val="24"/>
          <w:rtl/>
          <w:lang w:bidi="prs-AF"/>
        </w:rPr>
        <w:t xml:space="preserve"> هپاتیت </w:t>
      </w:r>
      <w:r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  <w:rtl/>
          <w:lang w:bidi="prs-AF"/>
        </w:rPr>
        <w:t xml:space="preserve"> یک بیماری حاد جگر برای نوزادان و بزرگسالان است. حتی اگر شما احساس مریضی نمی کنید، هپاتیت </w:t>
      </w:r>
      <w:r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  <w:rtl/>
          <w:lang w:bidi="prs-AF"/>
        </w:rPr>
        <w:t xml:space="preserve"> می تواند برای مدتی زمانی طولانی در بدنتان باقی مانده و منجر به </w:t>
      </w:r>
      <w:r>
        <w:rPr>
          <w:rFonts w:cstheme="minorHAnsi"/>
          <w:sz w:val="24"/>
          <w:rtl/>
          <w:lang w:bidi="prs-AF"/>
        </w:rPr>
        <w:t>آسیب مداوم جگر و حتی سرطان گردد</w:t>
      </w:r>
      <w:r>
        <w:rPr>
          <w:rFonts w:cstheme="minorHAnsi"/>
          <w:sz w:val="24"/>
          <w:szCs w:val="24"/>
          <w:rtl/>
          <w:lang w:bidi="prs-AF"/>
        </w:rPr>
        <w:t xml:space="preserve">. هنگامی که شما حمل دارید و به ویروس هپاتیت </w:t>
      </w:r>
      <w:r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  <w:rtl/>
          <w:lang w:bidi="prs-AF"/>
        </w:rPr>
        <w:t xml:space="preserve"> مبتلا می باشید، </w:t>
      </w:r>
      <w:r w:rsidR="00F57B7A">
        <w:rPr>
          <w:rFonts w:cstheme="minorHAnsi" w:hint="cs"/>
          <w:sz w:val="24"/>
          <w:szCs w:val="24"/>
          <w:rtl/>
          <w:lang w:bidi="prs-AF"/>
        </w:rPr>
        <w:t xml:space="preserve">میتوانید </w:t>
      </w:r>
      <w:r>
        <w:rPr>
          <w:rFonts w:cstheme="minorHAnsi"/>
          <w:sz w:val="24"/>
          <w:szCs w:val="24"/>
          <w:rtl/>
          <w:lang w:bidi="prs-AF"/>
        </w:rPr>
        <w:t xml:space="preserve">در زمان تولد آن را به نوزاد خود انتقال دهید. به این دلیل که تست ها نشان دهنده این بوده اند که شما هپاتیت </w:t>
      </w:r>
      <w:r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  <w:rtl/>
          <w:lang w:bidi="prs-AF"/>
        </w:rPr>
        <w:t xml:space="preserve"> دارید، بنابراین شما ضرورت دارید از نوزاد خود به شکلی مراقبت نمائید که کاملاً مصئون باشد. </w:t>
      </w:r>
      <w:r>
        <w:rPr>
          <w:rFonts w:cstheme="minorHAnsi"/>
          <w:sz w:val="24"/>
          <w:rtl/>
          <w:lang w:bidi="prs-AF"/>
        </w:rPr>
        <w:t xml:space="preserve">خوشبختانه، هپاتیت </w:t>
      </w:r>
      <w:r>
        <w:rPr>
          <w:rFonts w:cstheme="minorHAnsi"/>
          <w:sz w:val="24"/>
        </w:rPr>
        <w:t>B</w:t>
      </w:r>
      <w:r>
        <w:rPr>
          <w:rFonts w:cstheme="minorHAnsi"/>
          <w:sz w:val="24"/>
          <w:rtl/>
          <w:lang w:bidi="prs-AF"/>
        </w:rPr>
        <w:t xml:space="preserve"> به راحتی قابل وقایه می باشد.</w:t>
      </w:r>
      <w:r>
        <w:rPr>
          <w:rFonts w:cstheme="minorHAnsi"/>
          <w:sz w:val="24"/>
        </w:rPr>
        <w:t xml:space="preserve">  </w:t>
      </w:r>
    </w:p>
    <w:p w14:paraId="75E5BA81" w14:textId="77777777" w:rsidR="004835CC" w:rsidRPr="002A5F7F" w:rsidRDefault="004835CC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09B91AF8" w14:textId="3630F1BD" w:rsidR="0037577C" w:rsidRPr="002A5F7F" w:rsidRDefault="000C5E99" w:rsidP="000C5E99">
      <w:pPr>
        <w:bidi/>
        <w:spacing w:after="0" w:line="240" w:lineRule="auto"/>
        <w:rPr>
          <w:rFonts w:eastAsia="Times" w:cstheme="minorHAnsi"/>
          <w:sz w:val="24"/>
          <w:szCs w:val="24"/>
        </w:rPr>
      </w:pPr>
      <w:r>
        <w:rPr>
          <w:rFonts w:eastAsia="Times" w:cstheme="minorHAnsi"/>
          <w:sz w:val="24"/>
          <w:szCs w:val="24"/>
          <w:rtl/>
          <w:lang w:bidi="prs-AF"/>
        </w:rPr>
        <w:t xml:space="preserve">لطفاً اقدامات ذکر شده در این نامه را برای محافظت کامل از کودک خود در برابر هپاتیت </w:t>
      </w:r>
      <w:r>
        <w:rPr>
          <w:rFonts w:eastAsia="Times" w:cstheme="minorHAnsi"/>
          <w:sz w:val="24"/>
          <w:szCs w:val="24"/>
        </w:rPr>
        <w:t>B</w:t>
      </w:r>
      <w:r>
        <w:rPr>
          <w:rFonts w:eastAsia="Times" w:cstheme="minorHAnsi"/>
          <w:sz w:val="24"/>
          <w:szCs w:val="24"/>
          <w:rtl/>
          <w:lang w:bidi="prs-AF"/>
        </w:rPr>
        <w:t xml:space="preserve"> انجام دهید. </w:t>
      </w:r>
    </w:p>
    <w:p w14:paraId="43F81E9F" w14:textId="090D8C6E" w:rsidR="000C5E99" w:rsidRPr="002A5F7F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4E50B3FA" w14:textId="77777777" w:rsidR="00E34E44" w:rsidRPr="00E34E44" w:rsidRDefault="00E34E44" w:rsidP="00E34E44">
      <w:pPr>
        <w:bidi/>
        <w:spacing w:after="0" w:line="240" w:lineRule="auto"/>
        <w:rPr>
          <w:rFonts w:eastAsia="Calibri" w:cstheme="minorHAnsi"/>
          <w:b/>
          <w:sz w:val="26"/>
          <w:szCs w:val="26"/>
          <w:u w:val="single"/>
        </w:rPr>
      </w:pPr>
      <w:r>
        <w:rPr>
          <w:rFonts w:eastAsia="Calibri" w:cstheme="minorHAnsi"/>
          <w:b/>
          <w:bCs/>
          <w:sz w:val="26"/>
          <w:szCs w:val="26"/>
          <w:u w:val="single"/>
          <w:rtl/>
          <w:lang w:bidi="prs-AF"/>
        </w:rPr>
        <w:t xml:space="preserve">چگونه از نوزاد خود در برابر هپاتیت </w:t>
      </w:r>
      <w:r>
        <w:rPr>
          <w:rFonts w:eastAsia="Calibri" w:cstheme="minorHAnsi"/>
          <w:b/>
          <w:bCs/>
          <w:sz w:val="26"/>
          <w:szCs w:val="26"/>
          <w:u w:val="single"/>
        </w:rPr>
        <w:t>B</w:t>
      </w:r>
      <w:r>
        <w:rPr>
          <w:rFonts w:eastAsia="Calibri" w:cstheme="minorHAnsi"/>
          <w:b/>
          <w:bCs/>
          <w:sz w:val="26"/>
          <w:szCs w:val="26"/>
          <w:u w:val="single"/>
          <w:rtl/>
          <w:lang w:bidi="prs-AF"/>
        </w:rPr>
        <w:t xml:space="preserve"> محافظت نمائید:</w:t>
      </w:r>
    </w:p>
    <w:p w14:paraId="03D45D8B" w14:textId="77777777" w:rsidR="00EB26C4" w:rsidRPr="00EB26C4" w:rsidRDefault="00EB26C4" w:rsidP="00EB26C4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u w:val="single"/>
        </w:rPr>
      </w:pPr>
    </w:p>
    <w:tbl>
      <w:tblPr>
        <w:bidiVisual/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B26C4" w:rsidRPr="00EB26C4" w14:paraId="2708E2FE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05154EF4" w14:textId="77777777" w:rsidR="00EB26C4" w:rsidRPr="00EB26C4" w:rsidRDefault="00EB26C4" w:rsidP="00EB26C4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  <w:lang w:bidi="prs-AF"/>
              </w:rPr>
              <w:t>چه</w:t>
            </w:r>
          </w:p>
        </w:tc>
        <w:tc>
          <w:tcPr>
            <w:tcW w:w="1961" w:type="dxa"/>
            <w:shd w:val="clear" w:color="auto" w:fill="auto"/>
          </w:tcPr>
          <w:p w14:paraId="1D8295A0" w14:textId="77777777" w:rsidR="00EB26C4" w:rsidRPr="00EB26C4" w:rsidRDefault="00EB26C4" w:rsidP="00EB26C4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  <w:lang w:bidi="prs-AF"/>
              </w:rPr>
              <w:t>چه زمانی</w:t>
            </w:r>
          </w:p>
        </w:tc>
        <w:tc>
          <w:tcPr>
            <w:tcW w:w="3209" w:type="dxa"/>
            <w:shd w:val="clear" w:color="auto" w:fill="auto"/>
          </w:tcPr>
          <w:p w14:paraId="35B2CA55" w14:textId="77777777" w:rsidR="00EB26C4" w:rsidRPr="00EB26C4" w:rsidRDefault="00EB26C4" w:rsidP="00EB26C4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  <w:lang w:bidi="prs-AF"/>
              </w:rPr>
              <w:t>کجا</w:t>
            </w:r>
          </w:p>
        </w:tc>
      </w:tr>
      <w:tr w:rsidR="00EB26C4" w:rsidRPr="00EB26C4" w14:paraId="58898C8E" w14:textId="77777777" w:rsidTr="008C4F65">
        <w:trPr>
          <w:trHeight w:val="701"/>
        </w:trPr>
        <w:tc>
          <w:tcPr>
            <w:tcW w:w="4453" w:type="dxa"/>
            <w:shd w:val="clear" w:color="auto" w:fill="auto"/>
          </w:tcPr>
          <w:p w14:paraId="1AF8E206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  <w:lang w:bidi="prs-AF"/>
              </w:rPr>
              <w:t xml:space="preserve">دوز 1 واکسین هپاتیت </w:t>
            </w:r>
            <w:r>
              <w:rPr>
                <w:rFonts w:ascii="Calibri" w:eastAsia="Calibri" w:hAnsi="Calibri" w:cs="Times New Roman"/>
              </w:rPr>
              <w:t>B</w:t>
            </w:r>
          </w:p>
          <w:p w14:paraId="5903B90D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  <w:lang w:bidi="prs-AF"/>
              </w:rPr>
              <w:t xml:space="preserve">گلوبولین ایمنی هپاتیت </w:t>
            </w:r>
            <w:r>
              <w:rPr>
                <w:rFonts w:ascii="Calibri" w:eastAsia="Calibri" w:hAnsi="Calibri" w:cs="Times New Roman"/>
              </w:rPr>
              <w:t>B</w:t>
            </w:r>
            <w:r>
              <w:rPr>
                <w:rFonts w:ascii="Calibri" w:eastAsia="Calibri" w:hAnsi="Calibri" w:cs="Times New Roman"/>
                <w:rtl/>
                <w:lang w:bidi="prs-AF"/>
              </w:rPr>
              <w:t xml:space="preserve"> یک دوز (</w:t>
            </w:r>
            <w:r>
              <w:rPr>
                <w:rFonts w:ascii="Calibri" w:eastAsia="Calibri" w:hAnsi="Calibri" w:cs="Times New Roman"/>
              </w:rPr>
              <w:t>HBIG</w:t>
            </w:r>
            <w:r>
              <w:rPr>
                <w:rFonts w:ascii="Calibri" w:eastAsia="Calibri" w:hAnsi="Calibri" w:cs="Times New Roman"/>
                <w:rtl/>
                <w:lang w:bidi="prs-AF"/>
              </w:rPr>
              <w:t>)</w:t>
            </w:r>
          </w:p>
        </w:tc>
        <w:tc>
          <w:tcPr>
            <w:tcW w:w="1961" w:type="dxa"/>
            <w:shd w:val="clear" w:color="auto" w:fill="auto"/>
          </w:tcPr>
          <w:p w14:paraId="7EDEFC63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  <w:lang w:bidi="prs-AF"/>
              </w:rPr>
              <w:t>طی ۱۲ ساعت پس از تولد</w:t>
            </w:r>
          </w:p>
        </w:tc>
        <w:tc>
          <w:tcPr>
            <w:tcW w:w="3209" w:type="dxa"/>
            <w:shd w:val="clear" w:color="auto" w:fill="auto"/>
          </w:tcPr>
          <w:p w14:paraId="4B856BE8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  <w:lang w:bidi="prs-AF"/>
              </w:rPr>
              <w:t>در شفاخانه ای که شما ولادت می کنید</w:t>
            </w:r>
          </w:p>
        </w:tc>
      </w:tr>
      <w:tr w:rsidR="00EB26C4" w:rsidRPr="00EB26C4" w14:paraId="46B71017" w14:textId="77777777" w:rsidTr="008C4F65">
        <w:trPr>
          <w:trHeight w:val="256"/>
        </w:trPr>
        <w:tc>
          <w:tcPr>
            <w:tcW w:w="4453" w:type="dxa"/>
            <w:shd w:val="clear" w:color="auto" w:fill="auto"/>
          </w:tcPr>
          <w:p w14:paraId="2FE2054B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  <w:lang w:bidi="prs-AF"/>
              </w:rPr>
              <w:t xml:space="preserve">دوز ۲ام واکسین هپاتیت </w:t>
            </w: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961" w:type="dxa"/>
            <w:shd w:val="clear" w:color="auto" w:fill="auto"/>
          </w:tcPr>
          <w:p w14:paraId="0CF1E2B2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  <w:lang w:bidi="prs-AF"/>
              </w:rPr>
              <w:t>۲-۱ ماهگی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36926EFA" w14:textId="77777777" w:rsidR="00EB26C4" w:rsidRPr="00EB26C4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AB83C05" w14:textId="3D42AC6A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  <w:lang w:bidi="prs-AF"/>
              </w:rPr>
              <w:t>در زمان معاینه طفل تان توسط داکتر</w:t>
            </w:r>
          </w:p>
          <w:p w14:paraId="78E3656D" w14:textId="77777777" w:rsidR="00EB26C4" w:rsidRPr="00EB26C4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B26C4" w:rsidRPr="00EB26C4" w14:paraId="30D7B8D6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77F1282E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  <w:lang w:bidi="prs-AF"/>
              </w:rPr>
              <w:t xml:space="preserve">دوز ۳ام واکسین هپاتیت </w:t>
            </w: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961" w:type="dxa"/>
            <w:shd w:val="clear" w:color="auto" w:fill="auto"/>
          </w:tcPr>
          <w:p w14:paraId="799F6724" w14:textId="5301535E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  <w:lang w:bidi="prs-AF"/>
              </w:rPr>
              <w:t>۶ ماهگی</w:t>
            </w:r>
          </w:p>
        </w:tc>
        <w:tc>
          <w:tcPr>
            <w:tcW w:w="3209" w:type="dxa"/>
            <w:vMerge/>
            <w:shd w:val="clear" w:color="auto" w:fill="auto"/>
          </w:tcPr>
          <w:p w14:paraId="7344C8C9" w14:textId="77777777" w:rsidR="00EB26C4" w:rsidRPr="00EB26C4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B26C4" w:rsidRPr="00EB26C4" w14:paraId="37F0AC97" w14:textId="77777777" w:rsidTr="008C4F65">
        <w:trPr>
          <w:trHeight w:val="532"/>
        </w:trPr>
        <w:tc>
          <w:tcPr>
            <w:tcW w:w="4453" w:type="dxa"/>
            <w:shd w:val="clear" w:color="auto" w:fill="auto"/>
          </w:tcPr>
          <w:p w14:paraId="5EDAC048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  <w:lang w:bidi="prs-AF"/>
              </w:rPr>
              <w:t xml:space="preserve">آزمایش خون به منظور تأیید مصئونیت نوزاد شما و مبتلا نبودن به هپاتیت </w:t>
            </w: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961" w:type="dxa"/>
            <w:shd w:val="clear" w:color="auto" w:fill="auto"/>
          </w:tcPr>
          <w:p w14:paraId="090F827F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  <w:lang w:bidi="prs-AF"/>
              </w:rPr>
              <w:t>۱۲-۹ ماهگی</w:t>
            </w:r>
          </w:p>
        </w:tc>
        <w:tc>
          <w:tcPr>
            <w:tcW w:w="3209" w:type="dxa"/>
            <w:vMerge/>
            <w:shd w:val="clear" w:color="auto" w:fill="auto"/>
          </w:tcPr>
          <w:p w14:paraId="330DEAAD" w14:textId="77777777" w:rsidR="00EB26C4" w:rsidRPr="00EB26C4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569BEC5" w14:textId="44F2D5F6" w:rsidR="000C5E99" w:rsidRPr="002A5F7F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02CD7829" w14:textId="77777777" w:rsidR="00E34E44" w:rsidRPr="00E34E44" w:rsidRDefault="00E34E44" w:rsidP="00E34E44">
      <w:pPr>
        <w:bidi/>
        <w:spacing w:after="0" w:line="240" w:lineRule="auto"/>
        <w:rPr>
          <w:rFonts w:eastAsia="Calibri" w:cstheme="minorHAnsi"/>
          <w:b/>
          <w:sz w:val="26"/>
          <w:szCs w:val="26"/>
          <w:u w:val="single"/>
        </w:rPr>
      </w:pPr>
      <w:r>
        <w:rPr>
          <w:rFonts w:eastAsia="Calibri" w:cstheme="minorHAnsi"/>
          <w:b/>
          <w:bCs/>
          <w:sz w:val="26"/>
          <w:szCs w:val="26"/>
          <w:u w:val="single"/>
          <w:rtl/>
          <w:lang w:bidi="prs-AF"/>
        </w:rPr>
        <w:t>حال چه باید کرد:</w:t>
      </w:r>
    </w:p>
    <w:p w14:paraId="26DECDAD" w14:textId="2C923A45" w:rsidR="00064EA9" w:rsidRDefault="00E34E44" w:rsidP="00782F54">
      <w:pPr>
        <w:pStyle w:val="ListParagraph"/>
        <w:numPr>
          <w:ilvl w:val="0"/>
          <w:numId w:val="3"/>
        </w:numPr>
        <w:bidi/>
        <w:spacing w:after="0" w:line="240" w:lineRule="auto"/>
        <w:rPr>
          <w:rFonts w:eastAsia="Calibri" w:cstheme="minorHAnsi"/>
          <w:sz w:val="24"/>
          <w:szCs w:val="20"/>
        </w:rPr>
      </w:pPr>
      <w:r>
        <w:rPr>
          <w:rFonts w:eastAsia="Calibri" w:cstheme="minorHAnsi"/>
          <w:sz w:val="24"/>
          <w:szCs w:val="20"/>
          <w:rtl/>
          <w:lang w:bidi="prs-AF"/>
        </w:rPr>
        <w:t>مواد ضمیمه شده را</w:t>
      </w:r>
      <w:r>
        <w:rPr>
          <w:rFonts w:eastAsia="Calibri" w:cstheme="minorHAnsi"/>
          <w:b/>
          <w:bCs/>
          <w:sz w:val="24"/>
          <w:szCs w:val="20"/>
          <w:rtl/>
          <w:lang w:bidi="prs-AF"/>
        </w:rPr>
        <w:t xml:space="preserve"> بخوانید </w:t>
      </w:r>
      <w:r>
        <w:rPr>
          <w:rFonts w:eastAsia="Calibri" w:cstheme="minorHAnsi"/>
          <w:sz w:val="24"/>
          <w:szCs w:val="20"/>
          <w:rtl/>
          <w:lang w:bidi="prs-AF"/>
        </w:rPr>
        <w:t xml:space="preserve">و از ویبسایت </w:t>
      </w:r>
      <w:r w:rsidR="005B4F3C">
        <w:rPr>
          <w:rFonts w:eastAsia="Calibri" w:cstheme="minorHAnsi"/>
          <w:sz w:val="24"/>
          <w:szCs w:val="20"/>
        </w:rPr>
        <w:t>www.hepbmoms.org</w:t>
      </w:r>
      <w:r>
        <w:rPr>
          <w:rFonts w:eastAsia="Calibri" w:cstheme="minorHAnsi"/>
          <w:sz w:val="24"/>
          <w:szCs w:val="20"/>
          <w:rtl/>
          <w:lang w:bidi="prs-AF"/>
        </w:rPr>
        <w:t xml:space="preserve"> بازدید نمائید   </w:t>
      </w:r>
    </w:p>
    <w:p w14:paraId="790A79C9" w14:textId="28D07215" w:rsidR="00EC6273" w:rsidRPr="00064EA9" w:rsidRDefault="00E34E44" w:rsidP="00782F54">
      <w:pPr>
        <w:pStyle w:val="ListParagraph"/>
        <w:numPr>
          <w:ilvl w:val="0"/>
          <w:numId w:val="3"/>
        </w:numPr>
        <w:bidi/>
        <w:spacing w:after="0" w:line="240" w:lineRule="auto"/>
        <w:rPr>
          <w:rFonts w:eastAsia="Calibri" w:cstheme="minorHAnsi"/>
          <w:sz w:val="24"/>
          <w:szCs w:val="20"/>
        </w:rPr>
      </w:pPr>
      <w:r>
        <w:rPr>
          <w:rFonts w:eastAsia="Calibri" w:cstheme="minorHAnsi"/>
          <w:b/>
          <w:bCs/>
          <w:sz w:val="24"/>
          <w:szCs w:val="20"/>
          <w:rtl/>
          <w:lang w:bidi="prs-AF"/>
        </w:rPr>
        <w:t>اطمینان حاصل نمائید</w:t>
      </w:r>
      <w:r>
        <w:rPr>
          <w:rFonts w:eastAsia="Calibri" w:cstheme="minorHAnsi"/>
          <w:sz w:val="24"/>
          <w:szCs w:val="20"/>
          <w:rtl/>
          <w:lang w:bidi="prs-AF"/>
        </w:rPr>
        <w:t xml:space="preserve"> همسر یا شریک زندگی‌تان و سایر </w:t>
      </w:r>
      <w:r>
        <w:rPr>
          <w:rFonts w:eastAsia="Calibri" w:cstheme="minorHAnsi"/>
          <w:b/>
          <w:bCs/>
          <w:sz w:val="24"/>
          <w:szCs w:val="20"/>
          <w:rtl/>
          <w:lang w:bidi="prs-AF"/>
        </w:rPr>
        <w:t>افرادی که با شما زندگی می‌کنند تست</w:t>
      </w:r>
      <w:r>
        <w:rPr>
          <w:rFonts w:eastAsia="Calibri" w:cstheme="minorHAnsi"/>
          <w:sz w:val="24"/>
          <w:szCs w:val="20"/>
          <w:rtl/>
          <w:lang w:bidi="prs-AF"/>
        </w:rPr>
        <w:t xml:space="preserve"> هپاتیت </w:t>
      </w:r>
      <w:r>
        <w:rPr>
          <w:rFonts w:eastAsia="Calibri" w:cstheme="minorHAnsi"/>
          <w:sz w:val="24"/>
          <w:szCs w:val="20"/>
        </w:rPr>
        <w:t>B</w:t>
      </w:r>
      <w:r>
        <w:rPr>
          <w:rFonts w:eastAsia="Calibri" w:cstheme="minorHAnsi"/>
          <w:sz w:val="24"/>
          <w:szCs w:val="20"/>
          <w:rtl/>
          <w:lang w:bidi="prs-AF"/>
        </w:rPr>
        <w:t xml:space="preserve"> </w:t>
      </w:r>
      <w:r>
        <w:rPr>
          <w:rFonts w:eastAsia="Calibri" w:cstheme="minorHAnsi"/>
          <w:b/>
          <w:bCs/>
          <w:sz w:val="24"/>
          <w:szCs w:val="20"/>
          <w:rtl/>
          <w:lang w:bidi="prs-AF"/>
        </w:rPr>
        <w:t>انجام داده و</w:t>
      </w:r>
      <w:r>
        <w:rPr>
          <w:rFonts w:eastAsia="Calibri" w:cstheme="minorHAnsi"/>
          <w:sz w:val="24"/>
          <w:szCs w:val="20"/>
          <w:rtl/>
          <w:lang w:bidi="prs-AF"/>
        </w:rPr>
        <w:t xml:space="preserve"> در صورت نیاز</w:t>
      </w:r>
      <w:r>
        <w:rPr>
          <w:rFonts w:eastAsia="Calibri" w:cstheme="minorHAnsi"/>
          <w:b/>
          <w:bCs/>
          <w:sz w:val="24"/>
          <w:szCs w:val="20"/>
          <w:rtl/>
          <w:lang w:bidi="prs-AF"/>
        </w:rPr>
        <w:t xml:space="preserve"> واکسین می‌شوند</w:t>
      </w:r>
      <w:r>
        <w:rPr>
          <w:rFonts w:eastAsia="Calibri" w:cstheme="minorHAnsi"/>
          <w:sz w:val="24"/>
          <w:szCs w:val="20"/>
          <w:rtl/>
          <w:lang w:bidi="prs-AF"/>
        </w:rPr>
        <w:t xml:space="preserve">. آنها باید با ارائه دهنده مراقبت های صحی خود به منظور آگاهی از اینکه آیا هپاتیت </w:t>
      </w:r>
      <w:r>
        <w:rPr>
          <w:rFonts w:eastAsia="Calibri" w:cstheme="minorHAnsi"/>
          <w:sz w:val="24"/>
          <w:szCs w:val="20"/>
        </w:rPr>
        <w:t>B</w:t>
      </w:r>
      <w:r>
        <w:rPr>
          <w:rFonts w:eastAsia="Calibri" w:cstheme="minorHAnsi"/>
          <w:sz w:val="24"/>
          <w:szCs w:val="20"/>
          <w:rtl/>
          <w:lang w:bidi="prs-AF"/>
        </w:rPr>
        <w:t xml:space="preserve"> دارند یا خیر به تماس شوند.   </w:t>
      </w:r>
    </w:p>
    <w:p w14:paraId="2683B0D0" w14:textId="77777777" w:rsidR="00E34E44" w:rsidRPr="002A5F7F" w:rsidRDefault="00E34E44" w:rsidP="000C5E99">
      <w:pPr>
        <w:spacing w:after="0" w:line="240" w:lineRule="auto"/>
        <w:rPr>
          <w:rFonts w:eastAsia="Calibri" w:cstheme="minorHAnsi"/>
          <w:color w:val="FF0000"/>
          <w:sz w:val="24"/>
          <w:szCs w:val="20"/>
        </w:rPr>
      </w:pPr>
    </w:p>
    <w:p w14:paraId="50837668" w14:textId="480EBC35" w:rsidR="00EB26C4" w:rsidRDefault="000C5E99" w:rsidP="000C5E99">
      <w:pPr>
        <w:bidi/>
        <w:spacing w:after="0" w:line="240" w:lineRule="auto"/>
        <w:rPr>
          <w:rFonts w:eastAsia="Times" w:cstheme="minorHAnsi"/>
          <w:sz w:val="24"/>
          <w:szCs w:val="24"/>
        </w:rPr>
      </w:pPr>
      <w:r>
        <w:rPr>
          <w:rFonts w:eastAsia="Times" w:cstheme="minorHAnsi"/>
          <w:sz w:val="24"/>
          <w:szCs w:val="24"/>
          <w:rtl/>
          <w:lang w:bidi="prs-AF"/>
        </w:rPr>
        <w:t xml:space="preserve">اگر شما و یا داکتر معالج تان </w:t>
      </w:r>
      <w:r w:rsidR="005B4F3C">
        <w:rPr>
          <w:rFonts w:eastAsia="Times" w:cstheme="minorHAnsi" w:hint="cs"/>
          <w:sz w:val="24"/>
          <w:szCs w:val="24"/>
          <w:rtl/>
          <w:lang w:bidi="ps-AF"/>
        </w:rPr>
        <w:t>پرسشی</w:t>
      </w:r>
      <w:r w:rsidR="005B4F3C">
        <w:rPr>
          <w:rFonts w:eastAsia="Times" w:cstheme="minorHAnsi"/>
          <w:sz w:val="24"/>
          <w:szCs w:val="24"/>
          <w:rtl/>
          <w:lang w:bidi="prs-AF"/>
        </w:rPr>
        <w:t xml:space="preserve"> </w:t>
      </w:r>
      <w:r>
        <w:rPr>
          <w:rFonts w:eastAsia="Times" w:cstheme="minorHAnsi"/>
          <w:sz w:val="24"/>
          <w:szCs w:val="24"/>
          <w:rtl/>
          <w:lang w:bidi="prs-AF"/>
        </w:rPr>
        <w:t xml:space="preserve">دارید، لطفاً با من تماس بگیرید </w:t>
      </w:r>
      <w:sdt>
        <w:sdtPr>
          <w:rPr>
            <w:rStyle w:val="Calibri12"/>
            <w:rtl/>
          </w:rPr>
          <w:alias w:val="LHJ PHBPP Coordinator's Phone #"/>
          <w:tag w:val="LHJ PHBPP Coordinator's Phone #"/>
          <w:id w:val="-9684966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szCs w:val="24"/>
            <w:lang w:bidi="prs-AF"/>
          </w:rPr>
        </w:sdtEndPr>
        <w:sdtContent>
          <w:r w:rsidR="00724EB3" w:rsidRPr="00D13A27">
            <w:rPr>
              <w:rStyle w:val="PlaceholderText"/>
            </w:rPr>
            <w:t>Click or tap here to enter text.</w:t>
          </w:r>
        </w:sdtContent>
      </w:sdt>
      <w:r>
        <w:rPr>
          <w:rFonts w:eastAsia="Times" w:cstheme="minorHAnsi"/>
          <w:sz w:val="24"/>
          <w:szCs w:val="24"/>
          <w:rtl/>
          <w:lang w:bidi="prs-AF"/>
        </w:rPr>
        <w:t xml:space="preserve">. </w:t>
      </w:r>
    </w:p>
    <w:p w14:paraId="7BE9C2B3" w14:textId="77777777" w:rsidR="00EB26C4" w:rsidRDefault="00EB26C4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38179BD9" w14:textId="39139A50" w:rsidR="000C5E99" w:rsidRPr="000C5E99" w:rsidRDefault="000C5E99" w:rsidP="000C5E99">
      <w:pPr>
        <w:bidi/>
        <w:spacing w:after="0" w:line="240" w:lineRule="auto"/>
        <w:rPr>
          <w:rFonts w:eastAsia="Times" w:cstheme="minorHAnsi"/>
          <w:sz w:val="24"/>
          <w:szCs w:val="24"/>
        </w:rPr>
      </w:pPr>
      <w:r>
        <w:rPr>
          <w:rFonts w:eastAsia="Times" w:cstheme="minorHAnsi"/>
          <w:sz w:val="24"/>
          <w:szCs w:val="24"/>
          <w:rtl/>
          <w:lang w:bidi="prs-AF"/>
        </w:rPr>
        <w:t xml:space="preserve">ما به دنبال حمایت از شما، نوزادتان و فامیل شما در ارتباط به نیازهای مراقبت صحی هپاتیت </w:t>
      </w:r>
      <w:r>
        <w:rPr>
          <w:rFonts w:eastAsia="Times" w:cstheme="minorHAnsi"/>
          <w:sz w:val="24"/>
          <w:szCs w:val="24"/>
        </w:rPr>
        <w:t>B</w:t>
      </w:r>
      <w:r>
        <w:rPr>
          <w:rFonts w:eastAsia="Times" w:cstheme="minorHAnsi"/>
          <w:sz w:val="24"/>
          <w:szCs w:val="24"/>
          <w:rtl/>
          <w:lang w:bidi="prs-AF"/>
        </w:rPr>
        <w:t xml:space="preserve"> شما هستیم. </w:t>
      </w:r>
    </w:p>
    <w:p w14:paraId="32AA84DD" w14:textId="77777777" w:rsidR="000C5E99" w:rsidRPr="000C5E99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452A60E6" w14:textId="77777777" w:rsidR="00373BC0" w:rsidRDefault="00373BC0" w:rsidP="000C5E99">
      <w:pPr>
        <w:bidi/>
        <w:spacing w:after="0" w:line="240" w:lineRule="auto"/>
        <w:rPr>
          <w:rFonts w:eastAsia="Times" w:cstheme="minorHAnsi"/>
          <w:sz w:val="24"/>
          <w:szCs w:val="24"/>
        </w:rPr>
      </w:pPr>
      <w:r>
        <w:rPr>
          <w:rFonts w:eastAsia="Times" w:cstheme="minorHAnsi"/>
          <w:sz w:val="24"/>
          <w:szCs w:val="24"/>
          <w:rtl/>
          <w:lang w:bidi="prs-AF"/>
        </w:rPr>
        <w:t xml:space="preserve">با احترام، </w:t>
      </w:r>
    </w:p>
    <w:p w14:paraId="52B7DC9E" w14:textId="1DD92A65" w:rsidR="000C5E99" w:rsidRPr="000C5E99" w:rsidRDefault="000C5E99" w:rsidP="000C5E99">
      <w:pPr>
        <w:bidi/>
        <w:spacing w:after="0" w:line="240" w:lineRule="auto"/>
        <w:rPr>
          <w:rFonts w:eastAsia="Times" w:cstheme="minorHAnsi"/>
          <w:color w:val="808080"/>
          <w:sz w:val="24"/>
          <w:szCs w:val="24"/>
        </w:rPr>
      </w:pPr>
      <w:r>
        <w:rPr>
          <w:rFonts w:eastAsia="Times" w:cstheme="minorHAnsi"/>
          <w:sz w:val="24"/>
          <w:szCs w:val="24"/>
          <w:rtl/>
          <w:lang w:bidi="prs-AF"/>
        </w:rPr>
        <w:t xml:space="preserve">هماهنگ کننده هپاتیت </w:t>
      </w:r>
      <w:r>
        <w:rPr>
          <w:rFonts w:eastAsia="Times" w:cstheme="minorHAnsi"/>
          <w:sz w:val="24"/>
          <w:szCs w:val="24"/>
        </w:rPr>
        <w:t>B</w:t>
      </w:r>
      <w:r>
        <w:rPr>
          <w:rFonts w:eastAsia="Times" w:cstheme="minorHAnsi"/>
          <w:sz w:val="24"/>
          <w:szCs w:val="24"/>
          <w:rtl/>
          <w:lang w:bidi="prs-AF"/>
        </w:rPr>
        <w:t xml:space="preserve"> </w:t>
      </w:r>
      <w:r w:rsidR="00480DD9">
        <w:rPr>
          <w:rFonts w:eastAsia="Times" w:cstheme="minorHAnsi" w:hint="cs"/>
          <w:sz w:val="24"/>
          <w:szCs w:val="24"/>
          <w:rtl/>
          <w:lang w:bidi="prs-AF"/>
        </w:rPr>
        <w:t>قبل از ولادت</w:t>
      </w:r>
      <w:r>
        <w:tab/>
      </w:r>
    </w:p>
    <w:sdt>
      <w:sdtPr>
        <w:rPr>
          <w:rStyle w:val="Calibri12"/>
          <w:rtl/>
        </w:rPr>
        <w:alias w:val="LHJ PHBPP Coordinator's Name"/>
        <w:tag w:val="LHJ PHBPP Coordinator's Name"/>
        <w:id w:val="1699584533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sz w:val="22"/>
        </w:rPr>
      </w:sdtEndPr>
      <w:sdtContent>
        <w:p w14:paraId="70AA1125" w14:textId="40059B4F" w:rsidR="00B66668" w:rsidRPr="00460CB0" w:rsidRDefault="00724EB3">
          <w:pPr>
            <w:bidi/>
          </w:pPr>
          <w:r w:rsidRPr="00D13A27">
            <w:rPr>
              <w:rStyle w:val="PlaceholderText"/>
            </w:rPr>
            <w:t>Click or tap here to enter text.</w:t>
          </w:r>
        </w:p>
      </w:sdtContent>
    </w:sdt>
    <w:sectPr w:rsidR="00B66668" w:rsidRPr="00460CB0" w:rsidSect="00A52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FBF2" w14:textId="77777777" w:rsidR="009C16C2" w:rsidRDefault="009C16C2" w:rsidP="00EC6273">
      <w:pPr>
        <w:spacing w:after="0" w:line="240" w:lineRule="auto"/>
      </w:pPr>
      <w:r>
        <w:separator/>
      </w:r>
    </w:p>
  </w:endnote>
  <w:endnote w:type="continuationSeparator" w:id="0">
    <w:p w14:paraId="5F45CAAB" w14:textId="77777777" w:rsidR="009C16C2" w:rsidRDefault="009C16C2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EB0B" w14:textId="77777777" w:rsidR="00091B64" w:rsidRDefault="00091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D472" w14:textId="6AF21A56" w:rsidR="005160C4" w:rsidRDefault="00EE27F8" w:rsidP="0058280D">
    <w:pPr>
      <w:pStyle w:val="Footer"/>
      <w:bidi/>
      <w:spacing w:after="120"/>
      <w:ind w:left="189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F9090" wp14:editId="0BCE1A28">
              <wp:simplePos x="0" y="0"/>
              <wp:positionH relativeFrom="column">
                <wp:posOffset>5570220</wp:posOffset>
              </wp:positionH>
              <wp:positionV relativeFrom="paragraph">
                <wp:posOffset>0</wp:posOffset>
              </wp:positionV>
              <wp:extent cx="1409700" cy="723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6778E5" w14:textId="109CD279" w:rsidR="00EE27F8" w:rsidRDefault="00EE27F8" w:rsidP="0058280D">
                          <w:pPr>
                            <w:ind w:right="22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4332E9" wp14:editId="33EB7A6C">
                                <wp:extent cx="1257300" cy="539115"/>
                                <wp:effectExtent l="0" t="0" r="0" b="0"/>
                                <wp:docPr id="1" name="Picture 1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and white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8416" cy="5395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F90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8.6pt;margin-top:0;width:111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" fillcolor="white [3201]" stroked="f" strokeweight=".5pt">
              <v:textbox>
                <w:txbxContent>
                  <w:p w14:paraId="396778E5" w14:textId="109CD279" w:rsidR="00EE27F8" w:rsidRDefault="00EE27F8" w:rsidP="0058280D">
                    <w:pPr>
                      <w:ind w:right="22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4332E9" wp14:editId="33EB7A6C">
                          <wp:extent cx="1257300" cy="539115"/>
                          <wp:effectExtent l="0" t="0" r="0" b="0"/>
                          <wp:docPr id="1" name="Picture 1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and white logo&#10;&#10;Description automatically generated with low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8416" cy="5395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02DD2">
      <w:rPr>
        <w:rFonts w:ascii="Arial" w:hAnsi="Arial" w:cs="Arial"/>
        <w:sz w:val="18"/>
        <w:szCs w:val="18"/>
      </w:rPr>
      <w:t>DOH</w:t>
    </w:r>
    <w:r w:rsidR="008B5808">
      <w:rPr>
        <w:rFonts w:ascii="Arial" w:hAnsi="Arial" w:cs="Arial"/>
        <w:sz w:val="18"/>
        <w:szCs w:val="18"/>
      </w:rPr>
      <w:t xml:space="preserve"> </w:t>
    </w:r>
    <w:r w:rsidR="007313DD">
      <w:rPr>
        <w:rFonts w:ascii="Arial" w:hAnsi="Arial" w:cs="Arial"/>
        <w:sz w:val="18"/>
        <w:szCs w:val="18"/>
      </w:rPr>
      <w:t>420</w:t>
    </w:r>
    <w:r w:rsidR="00D02DD2">
      <w:rPr>
        <w:rFonts w:ascii="Arial" w:hAnsi="Arial" w:cs="Arial"/>
        <w:sz w:val="18"/>
        <w:szCs w:val="18"/>
      </w:rPr>
      <w:t>-</w:t>
    </w:r>
    <w:r w:rsidR="007313DD">
      <w:rPr>
        <w:rFonts w:ascii="Arial" w:hAnsi="Arial" w:cs="Arial"/>
        <w:sz w:val="18"/>
        <w:szCs w:val="18"/>
      </w:rPr>
      <w:t>393</w:t>
    </w:r>
    <w:r w:rsidR="00D02DD2">
      <w:rPr>
        <w:rFonts w:ascii="Arial" w:hAnsi="Arial" w:cs="Arial"/>
        <w:sz w:val="18"/>
        <w:szCs w:val="18"/>
      </w:rPr>
      <w:t xml:space="preserve"> </w:t>
    </w:r>
    <w:r w:rsidR="007313DD">
      <w:rPr>
        <w:rFonts w:ascii="Arial" w:hAnsi="Arial" w:cs="Arial"/>
        <w:sz w:val="18"/>
        <w:szCs w:val="18"/>
      </w:rPr>
      <w:t>May</w:t>
    </w:r>
    <w:r w:rsidR="00D02DD2">
      <w:rPr>
        <w:rFonts w:ascii="Arial" w:hAnsi="Arial" w:cs="Arial"/>
        <w:sz w:val="18"/>
        <w:szCs w:val="18"/>
      </w:rPr>
      <w:t xml:space="preserve"> 2022</w:t>
    </w:r>
    <w:r>
      <w:rPr>
        <w:rFonts w:ascii="Arial" w:hAnsi="Arial" w:cs="Arial"/>
        <w:sz w:val="18"/>
        <w:szCs w:val="18"/>
      </w:rPr>
      <w:t xml:space="preserve"> Dari</w:t>
    </w:r>
    <w:r w:rsidR="007313DD">
      <w:rPr>
        <w:rFonts w:ascii="Arial" w:hAnsi="Arial" w:cs="Arial"/>
        <w:sz w:val="18"/>
        <w:szCs w:val="18"/>
      </w:rPr>
      <w:t xml:space="preserve">                               </w:t>
    </w:r>
    <w:r w:rsidR="007313DD">
      <w:rPr>
        <w:rFonts w:ascii="Arial" w:hAnsi="Arial" w:cs="Arial"/>
        <w:sz w:val="18"/>
        <w:szCs w:val="18"/>
        <w:lang w:bidi="prs-AF"/>
      </w:rPr>
      <w:br/>
    </w:r>
    <w:r w:rsidR="007313DD">
      <w:rPr>
        <w:rFonts w:ascii="Arial" w:hAnsi="Arial" w:cs="Arial"/>
        <w:sz w:val="18"/>
        <w:szCs w:val="18"/>
      </w:rPr>
      <w:t xml:space="preserve">                               </w:t>
    </w:r>
    <w:r w:rsidR="005160C4">
      <w:rPr>
        <w:rFonts w:ascii="Arial" w:hAnsi="Arial" w:cs="Arial"/>
        <w:sz w:val="18"/>
        <w:szCs w:val="18"/>
        <w:rtl/>
        <w:lang w:bidi="prs-AF"/>
      </w:rPr>
      <w:t xml:space="preserve">آماده شده مطابق جواز - </w:t>
    </w:r>
    <w:r w:rsidR="005160C4">
      <w:rPr>
        <w:rFonts w:ascii="Arial" w:hAnsi="Arial" w:cs="Arial"/>
        <w:sz w:val="18"/>
        <w:szCs w:val="18"/>
      </w:rPr>
      <w:t>Public Health - Seattle &amp; King County</w:t>
    </w:r>
    <w:r w:rsidR="005160C4">
      <w:rPr>
        <w:rFonts w:ascii="Arial" w:hAnsi="Arial" w:cs="Arial"/>
        <w:sz w:val="18"/>
        <w:szCs w:val="18"/>
        <w:rtl/>
        <w:lang w:bidi="prs-AF"/>
      </w:rPr>
      <w:t>.</w:t>
    </w:r>
  </w:p>
  <w:p w14:paraId="7741A52A" w14:textId="7B258D51" w:rsidR="00A52AE4" w:rsidRDefault="007313DD" w:rsidP="0058280D">
    <w:pPr>
      <w:pStyle w:val="Footer"/>
      <w:tabs>
        <w:tab w:val="right" w:pos="9900"/>
      </w:tabs>
      <w:bidi/>
      <w:ind w:left="1890"/>
      <w:rPr>
        <w:rFonts w:ascii="Arial (W1)" w:hAnsi="Arial (W1)" w:cs="Arial"/>
        <w:sz w:val="12"/>
      </w:rPr>
    </w:pPr>
    <w:r>
      <w:rPr>
        <w:rFonts w:ascii="Arial" w:hAnsi="Arial" w:cs="Arial"/>
        <w:sz w:val="8"/>
        <w:szCs w:val="18"/>
      </w:rPr>
      <w:t xml:space="preserve">                                                                   </w:t>
    </w:r>
    <w:r>
      <w:rPr>
        <w:rFonts w:ascii="Arial" w:hAnsi="Arial" w:cs="Arial"/>
        <w:sz w:val="18"/>
        <w:szCs w:val="18"/>
        <w:rtl/>
        <w:lang w:bidi="prs-AF"/>
      </w:rPr>
      <w:t>اگر شما کدام معلولیت داشته و ضرورت دارید این سند را در فارمت دیگری داشته باشید، لطفاً با شماره 0127-525-800-1</w:t>
    </w:r>
    <w:r>
      <w:rPr>
        <w:rFonts w:ascii="Arial" w:hAnsi="Arial" w:cs="Arial" w:hint="cs"/>
        <w:sz w:val="18"/>
        <w:szCs w:val="18"/>
        <w:rtl/>
        <w:lang w:bidi="prs-AF"/>
      </w:rPr>
      <w:t xml:space="preserve"> تماس بگیرید. </w:t>
    </w:r>
    <w:r>
      <w:rPr>
        <w:rFonts w:ascii="Arial" w:hAnsi="Arial" w:cs="Arial"/>
        <w:sz w:val="18"/>
        <w:szCs w:val="18"/>
        <w:lang w:bidi="prs-AF"/>
      </w:rPr>
      <w:t xml:space="preserve">   </w:t>
    </w:r>
    <w:r>
      <w:rPr>
        <w:rFonts w:ascii="Arial" w:hAnsi="Arial" w:cs="Arial" w:hint="cs"/>
        <w:sz w:val="18"/>
        <w:szCs w:val="18"/>
        <w:rtl/>
        <w:lang w:bidi="prs-AF"/>
      </w:rPr>
      <w:t>..........................</w:t>
    </w:r>
    <w:r w:rsidRPr="00A048F0">
      <w:rPr>
        <w:rFonts w:ascii="Arial" w:hAnsi="Arial" w:cs="Arial"/>
        <w:sz w:val="18"/>
        <w:szCs w:val="18"/>
        <w:rtl/>
        <w:lang w:bidi="prs-AF"/>
      </w:rPr>
      <w:t>مشتر</w:t>
    </w:r>
    <w:r w:rsidRPr="00A048F0">
      <w:rPr>
        <w:rFonts w:ascii="Arial" w:hAnsi="Arial" w:cs="Arial" w:hint="cs"/>
        <w:sz w:val="18"/>
        <w:szCs w:val="18"/>
        <w:rtl/>
        <w:lang w:bidi="prs-AF"/>
      </w:rPr>
      <w:t>ی</w:t>
    </w:r>
    <w:r w:rsidRPr="00A048F0">
      <w:rPr>
        <w:rFonts w:ascii="Arial" w:hAnsi="Arial" w:cs="Arial" w:hint="eastAsia"/>
        <w:sz w:val="18"/>
        <w:szCs w:val="18"/>
        <w:rtl/>
        <w:lang w:bidi="prs-AF"/>
      </w:rPr>
      <w:t>ان</w:t>
    </w:r>
    <w:r w:rsidRPr="00A048F0">
      <w:rPr>
        <w:rFonts w:ascii="Arial" w:hAnsi="Arial" w:cs="Arial"/>
        <w:sz w:val="18"/>
        <w:szCs w:val="18"/>
        <w:rtl/>
        <w:lang w:bidi="prs-AF"/>
      </w:rPr>
      <w:t xml:space="preserve"> ناشنوا </w:t>
    </w:r>
    <w:r w:rsidRPr="00A048F0">
      <w:rPr>
        <w:rFonts w:ascii="Arial" w:hAnsi="Arial" w:cs="Arial" w:hint="cs"/>
        <w:sz w:val="18"/>
        <w:szCs w:val="18"/>
        <w:rtl/>
        <w:lang w:bidi="prs-AF"/>
      </w:rPr>
      <w:t>ی</w:t>
    </w:r>
    <w:r w:rsidRPr="00A048F0">
      <w:rPr>
        <w:rFonts w:ascii="Arial" w:hAnsi="Arial" w:cs="Arial" w:hint="eastAsia"/>
        <w:sz w:val="18"/>
        <w:szCs w:val="18"/>
        <w:rtl/>
        <w:lang w:bidi="prs-AF"/>
      </w:rPr>
      <w:t>ا</w:t>
    </w:r>
    <w:r w:rsidRPr="00A048F0">
      <w:rPr>
        <w:rFonts w:ascii="Arial" w:hAnsi="Arial" w:cs="Arial"/>
        <w:sz w:val="18"/>
        <w:szCs w:val="18"/>
        <w:rtl/>
        <w:lang w:bidi="prs-AF"/>
      </w:rPr>
      <w:t xml:space="preserve"> کم شنوا، لطفاً با</w:t>
    </w:r>
    <w:r w:rsidR="00091B64">
      <w:rPr>
        <w:rFonts w:ascii="Arial" w:hAnsi="Arial" w:cs="Arial"/>
        <w:sz w:val="18"/>
        <w:szCs w:val="18"/>
        <w:lang w:bidi="prs-AF"/>
      </w:rPr>
      <w:t xml:space="preserve"> </w:t>
    </w:r>
    <w:r w:rsidRPr="00A048F0">
      <w:rPr>
        <w:rFonts w:ascii="Arial" w:hAnsi="Arial" w:cs="Arial"/>
        <w:sz w:val="18"/>
        <w:szCs w:val="18"/>
      </w:rPr>
      <w:t>(Washington Relay)711</w:t>
    </w:r>
    <w:r w:rsidRPr="00547765">
      <w:rPr>
        <w:rFonts w:ascii="Arial" w:hAnsi="Arial" w:cs="Arial"/>
        <w:sz w:val="18"/>
        <w:szCs w:val="18"/>
      </w:rPr>
      <w:t xml:space="preserve"> </w:t>
    </w:r>
    <w:r w:rsidRPr="00A048F0">
      <w:rPr>
        <w:rFonts w:ascii="Arial" w:hAnsi="Arial" w:cs="Arial"/>
        <w:sz w:val="18"/>
        <w:szCs w:val="18"/>
        <w:rtl/>
        <w:lang w:bidi="prs-AF"/>
      </w:rPr>
      <w:t>تماس بگ</w:t>
    </w:r>
    <w:r w:rsidRPr="00A048F0">
      <w:rPr>
        <w:rFonts w:ascii="Arial" w:hAnsi="Arial" w:cs="Arial" w:hint="cs"/>
        <w:sz w:val="18"/>
        <w:szCs w:val="18"/>
        <w:rtl/>
        <w:lang w:bidi="prs-AF"/>
      </w:rPr>
      <w:t>ی</w:t>
    </w:r>
    <w:r w:rsidRPr="00A048F0">
      <w:rPr>
        <w:rFonts w:ascii="Arial" w:hAnsi="Arial" w:cs="Arial" w:hint="eastAsia"/>
        <w:sz w:val="18"/>
        <w:szCs w:val="18"/>
        <w:rtl/>
        <w:lang w:bidi="prs-AF"/>
      </w:rPr>
      <w:t>ر</w:t>
    </w:r>
    <w:r w:rsidRPr="00A048F0">
      <w:rPr>
        <w:rFonts w:ascii="Arial" w:hAnsi="Arial" w:cs="Arial" w:hint="cs"/>
        <w:sz w:val="18"/>
        <w:szCs w:val="18"/>
        <w:rtl/>
        <w:lang w:bidi="prs-AF"/>
      </w:rPr>
      <w:t>ی</w:t>
    </w:r>
    <w:r w:rsidRPr="00A048F0">
      <w:rPr>
        <w:rFonts w:ascii="Arial" w:hAnsi="Arial" w:cs="Arial" w:hint="eastAsia"/>
        <w:sz w:val="18"/>
        <w:szCs w:val="18"/>
        <w:rtl/>
        <w:lang w:bidi="prs-AF"/>
      </w:rPr>
      <w:t>د</w:t>
    </w:r>
    <w:r w:rsidRPr="00A048F0">
      <w:rPr>
        <w:rFonts w:ascii="Arial" w:hAnsi="Arial" w:cs="Arial"/>
        <w:sz w:val="18"/>
        <w:szCs w:val="18"/>
        <w:rtl/>
        <w:lang w:bidi="prs-AF"/>
      </w:rPr>
      <w:t xml:space="preserve"> </w:t>
    </w:r>
    <w:r w:rsidRPr="00A048F0">
      <w:rPr>
        <w:rFonts w:ascii="Arial" w:hAnsi="Arial" w:cs="Arial" w:hint="cs"/>
        <w:sz w:val="18"/>
        <w:szCs w:val="18"/>
        <w:rtl/>
        <w:lang w:bidi="prs-AF"/>
      </w:rPr>
      <w:t>ی</w:t>
    </w:r>
    <w:r w:rsidRPr="00A048F0">
      <w:rPr>
        <w:rFonts w:ascii="Arial" w:hAnsi="Arial" w:cs="Arial" w:hint="eastAsia"/>
        <w:sz w:val="18"/>
        <w:szCs w:val="18"/>
        <w:rtl/>
        <w:lang w:bidi="prs-AF"/>
      </w:rPr>
      <w:t>ا</w:t>
    </w:r>
    <w:r w:rsidRPr="00A048F0">
      <w:rPr>
        <w:rFonts w:ascii="Arial" w:hAnsi="Arial" w:cs="Arial"/>
        <w:sz w:val="18"/>
        <w:szCs w:val="18"/>
        <w:rtl/>
        <w:lang w:bidi="prs-AF"/>
      </w:rPr>
      <w:t xml:space="preserve"> به </w:t>
    </w:r>
    <w:r>
      <w:rPr>
        <w:rFonts w:ascii="Arial" w:hAnsi="Arial" w:cs="Arial" w:hint="cs"/>
        <w:sz w:val="18"/>
        <w:szCs w:val="18"/>
        <w:rtl/>
        <w:lang w:bidi="prs-AF"/>
      </w:rPr>
      <w:t xml:space="preserve">ایمیل آدرس ذیل ایمیل بفرستید </w:t>
    </w:r>
    <w:r w:rsidRPr="00A048F0">
      <w:rPr>
        <w:rFonts w:ascii="Arial" w:hAnsi="Arial" w:cs="Arial"/>
        <w:sz w:val="18"/>
        <w:szCs w:val="18"/>
        <w:lang w:bidi="prs-AF"/>
      </w:rPr>
      <w:t>civil.rights@doh.wa.gov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7FFE" w14:textId="77777777" w:rsidR="00091B64" w:rsidRDefault="00091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57F4" w14:textId="77777777" w:rsidR="009C16C2" w:rsidRDefault="009C16C2" w:rsidP="00EC6273">
      <w:pPr>
        <w:spacing w:after="0" w:line="240" w:lineRule="auto"/>
      </w:pPr>
      <w:r>
        <w:separator/>
      </w:r>
    </w:p>
  </w:footnote>
  <w:footnote w:type="continuationSeparator" w:id="0">
    <w:p w14:paraId="21D1DD84" w14:textId="77777777" w:rsidR="009C16C2" w:rsidRDefault="009C16C2" w:rsidP="00EC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D6A2" w14:textId="77777777" w:rsidR="00091B64" w:rsidRDefault="00091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7878" w14:textId="77777777" w:rsidR="00091B64" w:rsidRDefault="00091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8A56" w14:textId="77777777" w:rsidR="00091B64" w:rsidRDefault="00091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F6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84301196">
    <w:abstractNumId w:val="2"/>
  </w:num>
  <w:num w:numId="2" w16cid:durableId="555624200">
    <w:abstractNumId w:val="1"/>
  </w:num>
  <w:num w:numId="3" w16cid:durableId="89254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E"/>
    <w:rsid w:val="0002204B"/>
    <w:rsid w:val="000574F1"/>
    <w:rsid w:val="00064EA9"/>
    <w:rsid w:val="00090CDF"/>
    <w:rsid w:val="00091B64"/>
    <w:rsid w:val="000C5E99"/>
    <w:rsid w:val="001A3423"/>
    <w:rsid w:val="00293BB8"/>
    <w:rsid w:val="002A5F7F"/>
    <w:rsid w:val="00373BC0"/>
    <w:rsid w:val="0037577C"/>
    <w:rsid w:val="003A0E25"/>
    <w:rsid w:val="0040356D"/>
    <w:rsid w:val="00413E37"/>
    <w:rsid w:val="00460CB0"/>
    <w:rsid w:val="00480DD9"/>
    <w:rsid w:val="004835CC"/>
    <w:rsid w:val="005160C4"/>
    <w:rsid w:val="0058280D"/>
    <w:rsid w:val="005848A3"/>
    <w:rsid w:val="005B4F3C"/>
    <w:rsid w:val="00605FEE"/>
    <w:rsid w:val="006300A3"/>
    <w:rsid w:val="00724EB3"/>
    <w:rsid w:val="007313DD"/>
    <w:rsid w:val="00734C19"/>
    <w:rsid w:val="00782F54"/>
    <w:rsid w:val="0079662E"/>
    <w:rsid w:val="007A6AB6"/>
    <w:rsid w:val="008B5808"/>
    <w:rsid w:val="008F315D"/>
    <w:rsid w:val="009C16C2"/>
    <w:rsid w:val="009D464C"/>
    <w:rsid w:val="009F3265"/>
    <w:rsid w:val="00A142C3"/>
    <w:rsid w:val="00A66F1F"/>
    <w:rsid w:val="00B957AA"/>
    <w:rsid w:val="00BD5CFE"/>
    <w:rsid w:val="00BE308C"/>
    <w:rsid w:val="00C53006"/>
    <w:rsid w:val="00CA2176"/>
    <w:rsid w:val="00CB7344"/>
    <w:rsid w:val="00D02DD2"/>
    <w:rsid w:val="00E34E44"/>
    <w:rsid w:val="00E41305"/>
    <w:rsid w:val="00E936C9"/>
    <w:rsid w:val="00EB26C4"/>
    <w:rsid w:val="00EC3901"/>
    <w:rsid w:val="00EC6273"/>
    <w:rsid w:val="00ED0658"/>
    <w:rsid w:val="00ED5430"/>
    <w:rsid w:val="00EE27F8"/>
    <w:rsid w:val="00F118DA"/>
    <w:rsid w:val="00F538D0"/>
    <w:rsid w:val="00F57B7A"/>
    <w:rsid w:val="00F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ADF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paragraph" w:styleId="Revision">
    <w:name w:val="Revision"/>
    <w:hidden/>
    <w:uiPriority w:val="99"/>
    <w:semiHidden/>
    <w:rsid w:val="00BE308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A2176"/>
    <w:rPr>
      <w:color w:val="808080"/>
    </w:rPr>
  </w:style>
  <w:style w:type="character" w:customStyle="1" w:styleId="Style1">
    <w:name w:val="Style1"/>
    <w:basedOn w:val="DefaultParagraphFont"/>
    <w:uiPriority w:val="1"/>
    <w:rsid w:val="00A142C3"/>
    <w:rPr>
      <w:color w:val="0D0D0D" w:themeColor="text1" w:themeTint="F2"/>
    </w:rPr>
  </w:style>
  <w:style w:type="character" w:customStyle="1" w:styleId="Style2">
    <w:name w:val="Style2"/>
    <w:basedOn w:val="DefaultParagraphFont"/>
    <w:uiPriority w:val="1"/>
    <w:rsid w:val="00A142C3"/>
    <w:rPr>
      <w:color w:val="0D0D0D" w:themeColor="text1" w:themeTint="F2"/>
    </w:rPr>
  </w:style>
  <w:style w:type="character" w:customStyle="1" w:styleId="Calibri12">
    <w:name w:val="Calibri 12"/>
    <w:basedOn w:val="DefaultParagraphFont"/>
    <w:uiPriority w:val="1"/>
    <w:qFormat/>
    <w:rsid w:val="00724EB3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9E1A-7C56-40B9-9C75-28B35C6AEEF0}"/>
      </w:docPartPr>
      <w:docPartBody>
        <w:p w:rsidR="008153EB" w:rsidRDefault="005278B6">
          <w:r w:rsidRPr="00D13A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61738D4D146ACB3A0C61723EA7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C37CE-59BD-4358-8955-19E4B9F1DE55}"/>
      </w:docPartPr>
      <w:docPartBody>
        <w:p w:rsidR="006B0FF4" w:rsidRDefault="00B63699" w:rsidP="00B63699">
          <w:pPr>
            <w:pStyle w:val="59361738D4D146ACB3A0C61723EA7A4A"/>
          </w:pPr>
          <w:r w:rsidRPr="001B01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F801C601044C9B4BDF992E7C3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CB22-EE57-4E30-886E-4172D40661DC}"/>
      </w:docPartPr>
      <w:docPartBody>
        <w:p w:rsidR="006B0FF4" w:rsidRDefault="00B63699" w:rsidP="00B63699">
          <w:pPr>
            <w:pStyle w:val="300F801C601044C9B4BDF992E7C339A2"/>
          </w:pPr>
          <w:r w:rsidRPr="001B01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B6"/>
    <w:rsid w:val="005278B6"/>
    <w:rsid w:val="006B0FF4"/>
    <w:rsid w:val="008153EB"/>
    <w:rsid w:val="00B6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699"/>
    <w:rPr>
      <w:color w:val="808080"/>
    </w:rPr>
  </w:style>
  <w:style w:type="paragraph" w:customStyle="1" w:styleId="59361738D4D146ACB3A0C61723EA7A4A">
    <w:name w:val="59361738D4D146ACB3A0C61723EA7A4A"/>
    <w:rsid w:val="00B63699"/>
  </w:style>
  <w:style w:type="paragraph" w:customStyle="1" w:styleId="300F801C601044C9B4BDF992E7C339A2">
    <w:name w:val="300F801C601044C9B4BDF992E7C339A2"/>
    <w:rsid w:val="00B63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 B Preventative Program-Dari</dc:title>
  <dc:subject/>
  <dc:creator/>
  <cp:keywords>Dari, Hep B, Perinatal Hep B</cp:keywords>
  <dc:description/>
  <cp:lastModifiedBy/>
  <cp:revision>1</cp:revision>
  <dcterms:created xsi:type="dcterms:W3CDTF">2022-10-06T23:11:00Z</dcterms:created>
  <dcterms:modified xsi:type="dcterms:W3CDTF">2022-10-17T22:34:00Z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2022-08-15T21:20:42Z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86642838-7048-4795-b584-257139c05728</vt:lpwstr>
  </property>
  <property fmtid="{D5CDD505-2E9C-101B-9397-08002B2CF9AE}" pid="8" name="MSIP_Label_1520fa42-cf58-4c22-8b93-58cf1d3bd1cb_ContentBits">
    <vt:lpwstr>0</vt:lpwstr>
  </property>
</Properties>
</file>