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42E0D" w14:textId="6A5FFB03" w:rsidR="0083357F" w:rsidRPr="0083357F" w:rsidRDefault="0083357F" w:rsidP="00D868E0">
      <w:pPr>
        <w:rPr>
          <w:b/>
          <w:bCs/>
          <w:sz w:val="28"/>
          <w:szCs w:val="28"/>
          <w:bdr w:val="none" w:sz="0" w:space="0" w:color="auto" w:frame="1"/>
        </w:rPr>
      </w:pPr>
      <w:r w:rsidRPr="0083357F">
        <w:rPr>
          <w:b/>
          <w:bCs/>
          <w:sz w:val="28"/>
          <w:szCs w:val="28"/>
          <w:bdr w:val="none" w:sz="0" w:space="0" w:color="auto" w:frame="1"/>
        </w:rPr>
        <w:t xml:space="preserve">DOH GRATITUD </w:t>
      </w:r>
      <w:r w:rsidR="00EF564A">
        <w:rPr>
          <w:b/>
          <w:bCs/>
          <w:sz w:val="28"/>
          <w:szCs w:val="28"/>
          <w:bdr w:val="none" w:sz="0" w:space="0" w:color="auto" w:frame="1"/>
        </w:rPr>
        <w:t>RADIO SCRIPT</w:t>
      </w:r>
      <w:r w:rsidR="00EF564A" w:rsidRPr="0083357F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83357F">
        <w:rPr>
          <w:b/>
          <w:bCs/>
          <w:sz w:val="28"/>
          <w:szCs w:val="28"/>
          <w:bdr w:val="none" w:sz="0" w:space="0" w:color="auto" w:frame="1"/>
        </w:rPr>
        <w:br/>
      </w:r>
      <w:proofErr w:type="gramStart"/>
      <w:r w:rsidRPr="0083357F">
        <w:rPr>
          <w:b/>
          <w:bCs/>
          <w:sz w:val="28"/>
          <w:szCs w:val="28"/>
          <w:bdr w:val="none" w:sz="0" w:space="0" w:color="auto" w:frame="1"/>
        </w:rPr>
        <w:t>Spanish</w:t>
      </w:r>
      <w:proofErr w:type="gramEnd"/>
    </w:p>
    <w:p w14:paraId="429461AF" w14:textId="038C096B" w:rsidR="0083357F" w:rsidRDefault="0083357F" w:rsidP="00D868E0">
      <w:pPr>
        <w:rPr>
          <w:b/>
          <w:bCs/>
          <w:bdr w:val="none" w:sz="0" w:space="0" w:color="auto" w:frame="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3357F" w14:paraId="3942B995" w14:textId="77777777" w:rsidTr="0083357F">
        <w:tc>
          <w:tcPr>
            <w:tcW w:w="4675" w:type="dxa"/>
            <w:shd w:val="clear" w:color="auto" w:fill="E2EFD9" w:themeFill="accent6" w:themeFillTint="33"/>
          </w:tcPr>
          <w:p w14:paraId="5F2C48D3" w14:textId="36F54A1B" w:rsidR="0083357F" w:rsidRDefault="0083357F" w:rsidP="00D868E0">
            <w:pPr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40F2AF7A" w14:textId="41D5CBF7" w:rsidR="0083357F" w:rsidRDefault="0083357F" w:rsidP="00D868E0">
            <w:pPr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t>Spanish</w:t>
            </w:r>
          </w:p>
        </w:tc>
      </w:tr>
      <w:tr w:rsidR="00EF564A" w:rsidRPr="00EF564A" w14:paraId="1164495E" w14:textId="77777777" w:rsidTr="0083357F">
        <w:tc>
          <w:tcPr>
            <w:tcW w:w="4675" w:type="dxa"/>
          </w:tcPr>
          <w:p w14:paraId="22B7AE33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 xml:space="preserve">2021 mood is </w:t>
            </w:r>
            <w:proofErr w:type="gramStart"/>
            <w:r w:rsidRPr="00BC05FF">
              <w:rPr>
                <w:rFonts w:ascii="Calibri" w:hAnsi="Calibri" w:cs="Calibri"/>
                <w:sz w:val="22"/>
              </w:rPr>
              <w:t>gratitude</w:t>
            </w:r>
            <w:proofErr w:type="gramEnd"/>
          </w:p>
          <w:p w14:paraId="7BA2AB99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6CE06995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 xml:space="preserve">Now the vaccines are </w:t>
            </w:r>
            <w:proofErr w:type="gramStart"/>
            <w:r w:rsidRPr="00BC05FF">
              <w:rPr>
                <w:rFonts w:ascii="Calibri" w:hAnsi="Calibri" w:cs="Calibri"/>
                <w:sz w:val="22"/>
              </w:rPr>
              <w:t>here</w:t>
            </w:r>
            <w:proofErr w:type="gramEnd"/>
          </w:p>
          <w:p w14:paraId="783F5D28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31E5B441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 xml:space="preserve">The path ahead, clear </w:t>
            </w:r>
          </w:p>
          <w:p w14:paraId="5440EAAB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59777FC8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 xml:space="preserve">And we give our </w:t>
            </w:r>
            <w:proofErr w:type="gramStart"/>
            <w:r w:rsidRPr="00BC05FF">
              <w:rPr>
                <w:rFonts w:ascii="Calibri" w:hAnsi="Calibri" w:cs="Calibri"/>
                <w:sz w:val="22"/>
              </w:rPr>
              <w:t>thanks</w:t>
            </w:r>
            <w:proofErr w:type="gramEnd"/>
            <w:r w:rsidRPr="00BC05FF">
              <w:rPr>
                <w:rFonts w:ascii="Calibri" w:hAnsi="Calibri" w:cs="Calibri"/>
                <w:sz w:val="22"/>
              </w:rPr>
              <w:t> </w:t>
            </w:r>
          </w:p>
          <w:p w14:paraId="586DF771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0DBA9773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>for those helping us get there.</w:t>
            </w:r>
          </w:p>
          <w:p w14:paraId="4A50D1BF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71264B25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 xml:space="preserve">To the folks calling the shots, giving the shots, or getting </w:t>
            </w:r>
            <w:proofErr w:type="gramStart"/>
            <w:r w:rsidRPr="00BC05FF">
              <w:rPr>
                <w:rFonts w:ascii="Calibri" w:hAnsi="Calibri" w:cs="Calibri"/>
                <w:sz w:val="22"/>
              </w:rPr>
              <w:t>them</w:t>
            </w:r>
            <w:proofErr w:type="gramEnd"/>
          </w:p>
          <w:p w14:paraId="651DB5A9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3FCF11E6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  <w:r w:rsidRPr="00BC05FF">
              <w:rPr>
                <w:rFonts w:ascii="Calibri" w:hAnsi="Calibri" w:cs="Calibri"/>
                <w:sz w:val="22"/>
              </w:rPr>
              <w:t>And for those waiting their turn—</w:t>
            </w:r>
          </w:p>
          <w:p w14:paraId="05EE87EA" w14:textId="77777777" w:rsidR="00EF564A" w:rsidRPr="00BC05FF" w:rsidRDefault="00EF564A" w:rsidP="004839C7">
            <w:pPr>
              <w:pStyle w:val="NormalIndent"/>
              <w:ind w:left="0" w:firstLine="0"/>
              <w:rPr>
                <w:rFonts w:ascii="Calibri" w:hAnsi="Calibri" w:cs="Calibri"/>
                <w:sz w:val="22"/>
              </w:rPr>
            </w:pPr>
          </w:p>
          <w:p w14:paraId="4FD64FEF" w14:textId="668E324E" w:rsidR="00EF564A" w:rsidRDefault="00EF564A" w:rsidP="004839C7">
            <w:pPr>
              <w:rPr>
                <w:b/>
                <w:bCs/>
                <w:bdr w:val="none" w:sz="0" w:space="0" w:color="auto" w:frame="1"/>
              </w:rPr>
            </w:pPr>
          </w:p>
        </w:tc>
        <w:tc>
          <w:tcPr>
            <w:tcW w:w="4675" w:type="dxa"/>
          </w:tcPr>
          <w:p w14:paraId="2DCEFA05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La gratitud se siente</w:t>
            </w:r>
          </w:p>
          <w:p w14:paraId="785A55A0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3C93C3BA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La esperanza resiste</w:t>
            </w:r>
          </w:p>
          <w:p w14:paraId="0BC87FEE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25E07A45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Los caminos se abren</w:t>
            </w:r>
          </w:p>
          <w:p w14:paraId="2FBF745F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5EE0290A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Y la confianza insiste</w:t>
            </w:r>
          </w:p>
          <w:p w14:paraId="58935E3E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39FBD1F0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Insiste en que podemos salir adelante</w:t>
            </w:r>
          </w:p>
          <w:p w14:paraId="0CB1B2F1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182A775C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 xml:space="preserve">Con vacunas en brazos </w:t>
            </w:r>
          </w:p>
          <w:p w14:paraId="3031B38E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7DC20BB9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 xml:space="preserve">Y abrazos en mente </w:t>
            </w:r>
          </w:p>
          <w:p w14:paraId="1848C0CE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3A195768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La vida vuelve a su rumbo</w:t>
            </w:r>
          </w:p>
          <w:p w14:paraId="793B0FF0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69DF5E40" w14:textId="77777777" w:rsidR="00EF564A" w:rsidRDefault="00EF564A" w:rsidP="004839C7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La celebración espera su turno</w:t>
            </w:r>
          </w:p>
          <w:p w14:paraId="6BC5769D" w14:textId="115C6F97" w:rsidR="00EF564A" w:rsidRPr="0083357F" w:rsidRDefault="00EF564A" w:rsidP="00EF564A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</w:tc>
      </w:tr>
      <w:tr w:rsidR="00EF564A" w:rsidRPr="00EF564A" w14:paraId="2F8E666D" w14:textId="77777777" w:rsidTr="0083357F">
        <w:tc>
          <w:tcPr>
            <w:tcW w:w="4675" w:type="dxa"/>
          </w:tcPr>
          <w:p w14:paraId="04FC265D" w14:textId="77777777" w:rsidR="00EF564A" w:rsidRPr="00986CBE" w:rsidRDefault="00EF564A" w:rsidP="00EF564A">
            <w:pPr>
              <w:pStyle w:val="NormalIndent"/>
              <w:ind w:left="0" w:firstLine="0"/>
              <w:rPr>
                <w:rFonts w:asciiTheme="minorHAnsi" w:hAnsiTheme="minorHAnsi" w:cstheme="minorHAnsi"/>
                <w:sz w:val="22"/>
              </w:rPr>
            </w:pPr>
            <w:bookmarkStart w:id="0" w:name="_Hlk67155515"/>
            <w:r w:rsidRPr="00986CBE">
              <w:rPr>
                <w:rFonts w:asciiTheme="minorHAnsi" w:hAnsiTheme="minorHAnsi" w:cstheme="minorHAnsi"/>
                <w:sz w:val="22"/>
              </w:rPr>
              <w:t>We thank you. </w:t>
            </w:r>
          </w:p>
          <w:bookmarkEnd w:id="0"/>
          <w:p w14:paraId="5D3843FA" w14:textId="77777777" w:rsidR="00EF564A" w:rsidRPr="00986CBE" w:rsidRDefault="00EF564A" w:rsidP="00EF564A">
            <w:pPr>
              <w:pStyle w:val="NormalIndent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75" w:type="dxa"/>
          </w:tcPr>
          <w:p w14:paraId="58586B31" w14:textId="77777777" w:rsidR="00EF564A" w:rsidRDefault="00EF564A" w:rsidP="00EF564A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Gracias por todo tu esfuerzo, Washington</w:t>
            </w:r>
          </w:p>
          <w:p w14:paraId="5294BFC9" w14:textId="77777777" w:rsidR="00EF564A" w:rsidRPr="00D62336" w:rsidRDefault="00EF564A" w:rsidP="00EF564A">
            <w:pPr>
              <w:pStyle w:val="NormalIndent"/>
              <w:ind w:left="0" w:firstLine="0"/>
              <w:jc w:val="left"/>
              <w:rPr>
                <w:rFonts w:asciiTheme="minorHAnsi" w:hAnsiTheme="minorHAnsi" w:cstheme="minorHAnsi"/>
                <w:sz w:val="22"/>
                <w:lang w:val="es-419"/>
              </w:rPr>
            </w:pPr>
          </w:p>
        </w:tc>
      </w:tr>
      <w:tr w:rsidR="00EF564A" w:rsidRPr="00EF564A" w14:paraId="3098D89D" w14:textId="77777777" w:rsidTr="0083357F">
        <w:tc>
          <w:tcPr>
            <w:tcW w:w="4675" w:type="dxa"/>
          </w:tcPr>
          <w:p w14:paraId="72BABB46" w14:textId="77777777" w:rsidR="00EF564A" w:rsidRDefault="00EF564A" w:rsidP="00EF564A">
            <w:pPr>
              <w:pStyle w:val="NormalIndent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Learn more at CovidVaccineWA.org [say covid-vaccine-w-a-dot-org]</w:t>
            </w:r>
          </w:p>
          <w:p w14:paraId="00AF6E22" w14:textId="77777777" w:rsidR="00EF564A" w:rsidRDefault="00EF564A" w:rsidP="00EF564A">
            <w:pPr>
              <w:pStyle w:val="NormalIndent"/>
              <w:ind w:left="0" w:firstLine="720"/>
              <w:jc w:val="left"/>
              <w:rPr>
                <w:rFonts w:asciiTheme="minorHAnsi" w:hAnsiTheme="minorHAnsi" w:cstheme="minorHAnsi"/>
                <w:sz w:val="22"/>
              </w:rPr>
            </w:pPr>
          </w:p>
          <w:p w14:paraId="6520D203" w14:textId="77777777" w:rsidR="00EF564A" w:rsidRPr="00BC05FF" w:rsidRDefault="00EF564A" w:rsidP="00EF564A">
            <w:pPr>
              <w:pStyle w:val="NormalIndent"/>
              <w:ind w:left="0" w:firstLine="0"/>
              <w:jc w:val="left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BC05FF">
              <w:rPr>
                <w:rFonts w:asciiTheme="minorHAnsi" w:hAnsiTheme="minorHAnsi" w:cstheme="minorHAnsi"/>
                <w:i/>
                <w:iCs/>
                <w:sz w:val="22"/>
              </w:rPr>
              <w:t>A message from the Washington State Department of Health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.</w:t>
            </w:r>
          </w:p>
          <w:p w14:paraId="1B77697D" w14:textId="77777777" w:rsidR="00EF564A" w:rsidRPr="00986CBE" w:rsidRDefault="00EF564A" w:rsidP="00EF564A">
            <w:pPr>
              <w:pStyle w:val="NormalIndent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75" w:type="dxa"/>
          </w:tcPr>
          <w:p w14:paraId="372597C1" w14:textId="77777777" w:rsidR="00EF564A" w:rsidRDefault="00EF564A" w:rsidP="00EF564A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 w:rsidRPr="005D7684">
              <w:rPr>
                <w:rFonts w:ascii="Calibri" w:hAnsi="Calibri" w:cs="Calibri"/>
                <w:sz w:val="22"/>
                <w:lang w:val="es-419"/>
              </w:rPr>
              <w:t>Conoce más en VacunaDeCovid</w:t>
            </w:r>
            <w:r>
              <w:rPr>
                <w:rFonts w:ascii="Calibri" w:hAnsi="Calibri" w:cs="Calibri"/>
                <w:sz w:val="22"/>
                <w:lang w:val="es-419"/>
              </w:rPr>
              <w:t>WA</w:t>
            </w:r>
            <w:r w:rsidRPr="005D7684">
              <w:rPr>
                <w:rFonts w:ascii="Calibri" w:hAnsi="Calibri" w:cs="Calibri"/>
                <w:sz w:val="22"/>
                <w:lang w:val="es-419"/>
              </w:rPr>
              <w:t>.o</w:t>
            </w:r>
            <w:r>
              <w:rPr>
                <w:rFonts w:ascii="Calibri" w:hAnsi="Calibri" w:cs="Calibri"/>
                <w:sz w:val="22"/>
                <w:lang w:val="es-419"/>
              </w:rPr>
              <w:t>rg [pronunciado: vacuna-de-</w:t>
            </w:r>
            <w:proofErr w:type="spellStart"/>
            <w:r>
              <w:rPr>
                <w:rFonts w:ascii="Calibri" w:hAnsi="Calibri" w:cs="Calibri"/>
                <w:sz w:val="22"/>
                <w:lang w:val="es-419"/>
              </w:rPr>
              <w:t>covid</w:t>
            </w:r>
            <w:proofErr w:type="spellEnd"/>
            <w:r>
              <w:rPr>
                <w:rFonts w:ascii="Calibri" w:hAnsi="Calibri" w:cs="Calibri"/>
                <w:sz w:val="22"/>
                <w:lang w:val="es-419"/>
              </w:rPr>
              <w:t>-W-A-punto-o-r-g]</w:t>
            </w:r>
          </w:p>
          <w:p w14:paraId="383BA42D" w14:textId="77777777" w:rsidR="00EF564A" w:rsidRDefault="00EF564A" w:rsidP="00EF564A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</w:p>
          <w:p w14:paraId="4F169682" w14:textId="63161CC0" w:rsidR="00EF564A" w:rsidRDefault="00EF564A" w:rsidP="00EF564A">
            <w:pPr>
              <w:pStyle w:val="NormalIndent"/>
              <w:ind w:left="0" w:firstLine="0"/>
              <w:jc w:val="left"/>
              <w:rPr>
                <w:rFonts w:ascii="Calibri" w:hAnsi="Calibri" w:cs="Calibri"/>
                <w:sz w:val="22"/>
                <w:lang w:val="es-419"/>
              </w:rPr>
            </w:pPr>
            <w:r>
              <w:rPr>
                <w:rFonts w:ascii="Calibri" w:hAnsi="Calibri" w:cs="Calibri"/>
                <w:sz w:val="22"/>
                <w:lang w:val="es-419"/>
              </w:rPr>
              <w:t>Mensaje del Departamento de Saludo del Estado de Washington</w:t>
            </w:r>
            <w:r>
              <w:rPr>
                <w:rFonts w:ascii="Calibri" w:hAnsi="Calibri" w:cs="Calibri"/>
                <w:sz w:val="22"/>
                <w:lang w:val="es-419"/>
              </w:rPr>
              <w:br/>
            </w:r>
          </w:p>
        </w:tc>
      </w:tr>
    </w:tbl>
    <w:p w14:paraId="1E38B084" w14:textId="77777777" w:rsidR="0083357F" w:rsidRPr="0083357F" w:rsidRDefault="0083357F" w:rsidP="00D868E0">
      <w:pPr>
        <w:rPr>
          <w:b/>
          <w:bCs/>
          <w:bdr w:val="none" w:sz="0" w:space="0" w:color="auto" w:frame="1"/>
          <w:lang w:val="es-419"/>
        </w:rPr>
      </w:pPr>
    </w:p>
    <w:p w14:paraId="6AE82F35" w14:textId="77777777" w:rsidR="00C5344B" w:rsidRPr="0083357F" w:rsidRDefault="004839C7">
      <w:pPr>
        <w:rPr>
          <w:lang w:val="es-419"/>
        </w:rPr>
      </w:pPr>
    </w:p>
    <w:sectPr w:rsidR="00C5344B" w:rsidRPr="00833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E0"/>
    <w:rsid w:val="001E69C8"/>
    <w:rsid w:val="004839C7"/>
    <w:rsid w:val="0083357F"/>
    <w:rsid w:val="00926F6F"/>
    <w:rsid w:val="00D868E0"/>
    <w:rsid w:val="00DD6455"/>
    <w:rsid w:val="00E64510"/>
    <w:rsid w:val="00EF564A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6587"/>
  <w15:chartTrackingRefBased/>
  <w15:docId w15:val="{F3458CF1-15A4-4D49-ACD9-58C11523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68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3357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Indent">
    <w:name w:val="Normal Indent"/>
    <w:basedOn w:val="Normal"/>
    <w:uiPriority w:val="99"/>
    <w:unhideWhenUsed/>
    <w:rsid w:val="0083357F"/>
    <w:pPr>
      <w:ind w:left="720" w:firstLine="432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Nathan Yale</cp:lastModifiedBy>
  <cp:revision>4</cp:revision>
  <dcterms:created xsi:type="dcterms:W3CDTF">2021-03-30T21:58:00Z</dcterms:created>
  <dcterms:modified xsi:type="dcterms:W3CDTF">2021-03-30T22:04:00Z</dcterms:modified>
</cp:coreProperties>
</file>