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96265E" w:rsidR="0096265E" w:rsidP="0096265E" w:rsidRDefault="0096265E" w14:paraId="6017AFD9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b/>
          <w:bCs/>
          <w:sz w:val="28"/>
          <w:szCs w:val="28"/>
        </w:rPr>
      </w:pPr>
      <w:r w:rsidRPr="0096265E">
        <w:rPr>
          <w:rStyle w:val="normaltextrun"/>
          <w:rFonts w:asciiTheme="minorHAnsi" w:hAnsiTheme="minorHAnsi" w:cstheme="minorHAnsi"/>
          <w:b/>
          <w:bCs/>
          <w:sz w:val="28"/>
          <w:szCs w:val="28"/>
        </w:rPr>
        <w:t>WA DOH/Parent Side Campaign</w:t>
      </w:r>
      <w:r w:rsidRPr="0096265E">
        <w:rPr>
          <w:rStyle w:val="eop"/>
          <w:rFonts w:asciiTheme="minorHAnsi" w:hAnsiTheme="minorHAnsi" w:cstheme="minorHAnsi"/>
          <w:b/>
          <w:bCs/>
          <w:sz w:val="28"/>
          <w:szCs w:val="28"/>
        </w:rPr>
        <w:t> </w:t>
      </w:r>
    </w:p>
    <w:p w:rsidR="0096265E" w:rsidP="0096265E" w:rsidRDefault="0096265E" w14:paraId="38E7E80F" w14:textId="6F6AC688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Theme="minorHAnsi" w:hAnsiTheme="minorHAnsi" w:cstheme="minorHAnsi"/>
          <w:b/>
          <w:bCs/>
          <w:sz w:val="28"/>
          <w:szCs w:val="28"/>
        </w:rPr>
      </w:pPr>
      <w:r w:rsidRPr="0096265E">
        <w:rPr>
          <w:rStyle w:val="normaltextrun"/>
          <w:rFonts w:asciiTheme="minorHAnsi" w:hAnsiTheme="minorHAnsi" w:cstheme="minorHAnsi"/>
          <w:b/>
          <w:bCs/>
          <w:sz w:val="28"/>
          <w:szCs w:val="28"/>
        </w:rPr>
        <w:t xml:space="preserve">:30 </w:t>
      </w:r>
      <w:r>
        <w:rPr>
          <w:rStyle w:val="normaltextrun"/>
          <w:rFonts w:asciiTheme="minorHAnsi" w:hAnsiTheme="minorHAnsi" w:cstheme="minorHAnsi"/>
          <w:b/>
          <w:bCs/>
          <w:sz w:val="28"/>
          <w:szCs w:val="28"/>
        </w:rPr>
        <w:t xml:space="preserve">SPANISH </w:t>
      </w:r>
      <w:r w:rsidRPr="0096265E">
        <w:rPr>
          <w:rStyle w:val="normaltextrun"/>
          <w:rFonts w:asciiTheme="minorHAnsi" w:hAnsiTheme="minorHAnsi" w:cstheme="minorHAnsi"/>
          <w:b/>
          <w:bCs/>
          <w:sz w:val="28"/>
          <w:szCs w:val="28"/>
        </w:rPr>
        <w:t>RADIO</w:t>
      </w:r>
      <w:r>
        <w:rPr>
          <w:rStyle w:val="eop"/>
          <w:rFonts w:asciiTheme="minorHAnsi" w:hAnsiTheme="minorHAnsi" w:cstheme="minorHAnsi"/>
          <w:b/>
          <w:bCs/>
          <w:sz w:val="28"/>
          <w:szCs w:val="28"/>
        </w:rPr>
        <w:t xml:space="preserve"> | </w:t>
      </w:r>
      <w:r w:rsidRPr="0096265E">
        <w:rPr>
          <w:rStyle w:val="normaltextrun"/>
          <w:rFonts w:asciiTheme="minorHAnsi" w:hAnsiTheme="minorHAnsi" w:cstheme="minorHAnsi"/>
          <w:b/>
          <w:bCs/>
          <w:sz w:val="28"/>
          <w:szCs w:val="28"/>
        </w:rPr>
        <w:t>“One Step”</w:t>
      </w:r>
      <w:r w:rsidRPr="0096265E">
        <w:rPr>
          <w:rStyle w:val="eop"/>
          <w:rFonts w:asciiTheme="minorHAnsi" w:hAnsiTheme="minorHAnsi" w:cstheme="minorHAnsi"/>
          <w:b/>
          <w:bCs/>
          <w:sz w:val="28"/>
          <w:szCs w:val="28"/>
        </w:rPr>
        <w:t> </w:t>
      </w:r>
    </w:p>
    <w:p w:rsidR="0096265E" w:rsidP="0096265E" w:rsidRDefault="0096265E" w14:paraId="6E4F4C3C" w14:textId="732C8B4F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Theme="minorHAnsi" w:hAnsiTheme="minorHAnsi" w:cstheme="minorHAnsi"/>
          <w:b/>
          <w:bCs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6265E" w:rsidTr="0D957878" w14:paraId="63FE425A" w14:textId="77777777">
        <w:tc>
          <w:tcPr>
            <w:tcW w:w="4675" w:type="dxa"/>
            <w:shd w:val="clear" w:color="auto" w:fill="E2EFD9" w:themeFill="accent6" w:themeFillTint="33"/>
            <w:tcMar/>
          </w:tcPr>
          <w:p w:rsidRPr="0096265E" w:rsidR="0096265E" w:rsidP="0096265E" w:rsidRDefault="0096265E" w14:paraId="17F402FA" w14:textId="55540C6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96265E">
              <w:rPr>
                <w:rFonts w:asciiTheme="minorHAnsi" w:hAnsiTheme="minorHAnsi" w:cstheme="minorHAnsi"/>
                <w:b/>
                <w:bCs/>
              </w:rPr>
              <w:t xml:space="preserve">English </w:t>
            </w:r>
          </w:p>
        </w:tc>
        <w:tc>
          <w:tcPr>
            <w:tcW w:w="4675" w:type="dxa"/>
            <w:shd w:val="clear" w:color="auto" w:fill="E2EFD9" w:themeFill="accent6" w:themeFillTint="33"/>
            <w:tcMar/>
          </w:tcPr>
          <w:p w:rsidRPr="0096265E" w:rsidR="0096265E" w:rsidP="0096265E" w:rsidRDefault="0096265E" w14:paraId="0722FADA" w14:textId="7790470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96265E">
              <w:rPr>
                <w:rFonts w:asciiTheme="minorHAnsi" w:hAnsiTheme="minorHAnsi" w:cstheme="minorHAnsi"/>
                <w:b/>
                <w:bCs/>
              </w:rPr>
              <w:t>Spanish</w:t>
            </w:r>
          </w:p>
        </w:tc>
      </w:tr>
      <w:tr w:rsidRPr="0096265E" w:rsidR="0096265E" w:rsidTr="0D957878" w14:paraId="18487ED1" w14:textId="77777777">
        <w:tc>
          <w:tcPr>
            <w:tcW w:w="4675" w:type="dxa"/>
            <w:tcMar/>
          </w:tcPr>
          <w:p w:rsidR="0096265E" w:rsidP="0096265E" w:rsidRDefault="0096265E" w14:paraId="78921867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</w:rPr>
            </w:pPr>
          </w:p>
          <w:p w:rsidRPr="0096265E" w:rsidR="0096265E" w:rsidP="0096265E" w:rsidRDefault="0096265E" w14:paraId="312405C1" w14:textId="4FD6A559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96265E">
              <w:rPr>
                <w:rStyle w:val="normaltextrun"/>
                <w:rFonts w:asciiTheme="minorHAnsi" w:hAnsiTheme="minorHAnsi" w:cstheme="minorHAnsi"/>
              </w:rPr>
              <w:t>ANNCR (VO):  With parenting in a pandemic, you just take it one step at a time.</w:t>
            </w:r>
            <w:r w:rsidRPr="0096265E">
              <w:rPr>
                <w:rStyle w:val="eop"/>
                <w:rFonts w:asciiTheme="minorHAnsi" w:hAnsiTheme="minorHAnsi" w:cstheme="minorHAnsi"/>
              </w:rPr>
              <w:t> </w:t>
            </w:r>
          </w:p>
          <w:p w:rsidRPr="0096265E" w:rsidR="0096265E" w:rsidP="0096265E" w:rsidRDefault="0096265E" w14:paraId="4DFD92C1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96265E">
              <w:rPr>
                <w:rStyle w:val="eop"/>
                <w:rFonts w:asciiTheme="minorHAnsi" w:hAnsiTheme="minorHAnsi" w:cstheme="minorHAnsi"/>
              </w:rPr>
              <w:t> </w:t>
            </w:r>
          </w:p>
          <w:p w:rsidRPr="0096265E" w:rsidR="0096265E" w:rsidP="0096265E" w:rsidRDefault="0096265E" w14:paraId="13F3E78F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96265E">
              <w:rPr>
                <w:rStyle w:val="normaltextrun"/>
                <w:rFonts w:asciiTheme="minorHAnsi" w:hAnsiTheme="minorHAnsi" w:cstheme="minorHAnsi"/>
              </w:rPr>
              <w:t>Now’s the time to take the biggest step.</w:t>
            </w:r>
            <w:r w:rsidRPr="0096265E">
              <w:rPr>
                <w:rStyle w:val="eop"/>
                <w:rFonts w:asciiTheme="minorHAnsi" w:hAnsiTheme="minorHAnsi" w:cstheme="minorHAnsi"/>
              </w:rPr>
              <w:t> </w:t>
            </w:r>
          </w:p>
          <w:p w:rsidRPr="0096265E" w:rsidR="0096265E" w:rsidP="0096265E" w:rsidRDefault="0096265E" w14:paraId="0F070C94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96265E">
              <w:rPr>
                <w:rStyle w:val="eop"/>
                <w:rFonts w:asciiTheme="minorHAnsi" w:hAnsiTheme="minorHAnsi" w:cstheme="minorHAnsi"/>
              </w:rPr>
              <w:t> </w:t>
            </w:r>
          </w:p>
          <w:p w:rsidRPr="0096265E" w:rsidR="0096265E" w:rsidP="0096265E" w:rsidRDefault="0096265E" w14:paraId="1C7A4303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96265E">
              <w:rPr>
                <w:rStyle w:val="normaltextrun"/>
                <w:rFonts w:asciiTheme="minorHAnsi" w:hAnsiTheme="minorHAnsi" w:cstheme="minorHAnsi"/>
              </w:rPr>
              <w:t>The Pfizer COVID-19 vaccine for children is here.</w:t>
            </w:r>
            <w:r w:rsidRPr="0096265E">
              <w:rPr>
                <w:rStyle w:val="eop"/>
                <w:rFonts w:asciiTheme="minorHAnsi" w:hAnsiTheme="minorHAnsi" w:cstheme="minorHAnsi"/>
              </w:rPr>
              <w:t> </w:t>
            </w:r>
          </w:p>
          <w:p w:rsidRPr="0096265E" w:rsidR="0096265E" w:rsidP="0096265E" w:rsidRDefault="0096265E" w14:paraId="19699B3D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96265E">
              <w:rPr>
                <w:rStyle w:val="eop"/>
                <w:rFonts w:asciiTheme="minorHAnsi" w:hAnsiTheme="minorHAnsi" w:cstheme="minorHAnsi"/>
              </w:rPr>
              <w:t> </w:t>
            </w:r>
          </w:p>
          <w:p w:rsidRPr="0096265E" w:rsidR="0096265E" w:rsidP="0096265E" w:rsidRDefault="0096265E" w14:paraId="03754223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96265E">
              <w:rPr>
                <w:rStyle w:val="normaltextrun"/>
                <w:rFonts w:asciiTheme="minorHAnsi" w:hAnsiTheme="minorHAnsi" w:cstheme="minorHAnsi"/>
              </w:rPr>
              <w:t>It has been through rigorous testing, and the science behind it has been decades in the making.</w:t>
            </w:r>
            <w:r w:rsidRPr="0096265E">
              <w:rPr>
                <w:rStyle w:val="eop"/>
                <w:rFonts w:asciiTheme="minorHAnsi" w:hAnsiTheme="minorHAnsi" w:cstheme="minorHAnsi"/>
              </w:rPr>
              <w:t> </w:t>
            </w:r>
          </w:p>
          <w:p w:rsidRPr="0096265E" w:rsidR="0096265E" w:rsidP="0096265E" w:rsidRDefault="0096265E" w14:paraId="4476FD6D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96265E">
              <w:rPr>
                <w:rStyle w:val="eop"/>
                <w:rFonts w:asciiTheme="minorHAnsi" w:hAnsiTheme="minorHAnsi" w:cstheme="minorHAnsi"/>
              </w:rPr>
              <w:t> </w:t>
            </w:r>
          </w:p>
          <w:p w:rsidRPr="0096265E" w:rsidR="0096265E" w:rsidP="0096265E" w:rsidRDefault="0096265E" w14:paraId="23E507BB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96265E">
              <w:rPr>
                <w:rStyle w:val="normaltextrun"/>
                <w:rFonts w:asciiTheme="minorHAnsi" w:hAnsiTheme="minorHAnsi" w:cstheme="minorHAnsi"/>
              </w:rPr>
              <w:t>COVID-19 vaccines are safe, effective and now authorized for ages 5-11.</w:t>
            </w:r>
            <w:r w:rsidRPr="0096265E">
              <w:rPr>
                <w:rStyle w:val="eop"/>
                <w:rFonts w:asciiTheme="minorHAnsi" w:hAnsiTheme="minorHAnsi" w:cstheme="minorHAnsi"/>
              </w:rPr>
              <w:t> </w:t>
            </w:r>
          </w:p>
          <w:p w:rsidRPr="0096265E" w:rsidR="0096265E" w:rsidP="0096265E" w:rsidRDefault="0096265E" w14:paraId="24664F33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96265E">
              <w:rPr>
                <w:rStyle w:val="eop"/>
                <w:rFonts w:asciiTheme="minorHAnsi" w:hAnsiTheme="minorHAnsi" w:cstheme="minorHAnsi"/>
              </w:rPr>
              <w:t> </w:t>
            </w:r>
          </w:p>
          <w:p w:rsidRPr="0096265E" w:rsidR="0096265E" w:rsidP="0096265E" w:rsidRDefault="0096265E" w14:paraId="03F92F33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96265E">
              <w:rPr>
                <w:rStyle w:val="normaltextrun"/>
                <w:rFonts w:asciiTheme="minorHAnsi" w:hAnsiTheme="minorHAnsi" w:cstheme="minorHAnsi"/>
              </w:rPr>
              <w:t>Help protect your kids…schedule their appointment at VaccinateWA.org/kids (vaccinate-W-A-dot-org-slash-kids</w:t>
            </w:r>
            <w:r w:rsidRPr="0096265E">
              <w:rPr>
                <w:rStyle w:val="eop"/>
                <w:rFonts w:asciiTheme="minorHAnsi" w:hAnsiTheme="minorHAnsi" w:cstheme="minorHAnsi"/>
              </w:rPr>
              <w:t> </w:t>
            </w:r>
          </w:p>
          <w:p w:rsidRPr="0096265E" w:rsidR="0096265E" w:rsidP="0096265E" w:rsidRDefault="0096265E" w14:paraId="09945893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96265E">
              <w:rPr>
                <w:rStyle w:val="eop"/>
                <w:rFonts w:asciiTheme="minorHAnsi" w:hAnsiTheme="minorHAnsi" w:cstheme="minorHAnsi"/>
              </w:rPr>
              <w:t> </w:t>
            </w:r>
          </w:p>
          <w:p w:rsidRPr="0096265E" w:rsidR="0096265E" w:rsidP="0096265E" w:rsidRDefault="0096265E" w14:paraId="1B16B6DA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96265E">
              <w:rPr>
                <w:rStyle w:val="normaltextrun"/>
                <w:rFonts w:asciiTheme="minorHAnsi" w:hAnsiTheme="minorHAnsi" w:cstheme="minorHAnsi"/>
              </w:rPr>
              <w:t>A message from the Washington State Department of Health.</w:t>
            </w:r>
            <w:r w:rsidRPr="0096265E">
              <w:rPr>
                <w:rStyle w:val="eop"/>
                <w:rFonts w:asciiTheme="minorHAnsi" w:hAnsiTheme="minorHAnsi" w:cstheme="minorHAnsi"/>
              </w:rPr>
              <w:t> </w:t>
            </w:r>
          </w:p>
          <w:p w:rsidR="0096265E" w:rsidP="0096265E" w:rsidRDefault="0096265E" w14:paraId="2C4469A3" w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4675" w:type="dxa"/>
            <w:tcMar/>
          </w:tcPr>
          <w:p w:rsidR="0096265E" w:rsidP="0096265E" w:rsidRDefault="0096265E" w14:paraId="620BB0CA" w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:rsidRPr="0096265E" w:rsidR="0096265E" w:rsidP="0096265E" w:rsidRDefault="0096265E" w14:paraId="758A1091" w14:textId="584CE0A5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96265E">
              <w:rPr>
                <w:rStyle w:val="normaltextrun"/>
                <w:rFonts w:asciiTheme="minorHAnsi" w:hAnsiTheme="minorHAnsi" w:cstheme="minorHAnsi"/>
                <w:lang w:val="es-ES"/>
              </w:rPr>
              <w:t>ANNCR (VO):  </w:t>
            </w:r>
            <w:r w:rsidRPr="0096265E">
              <w:rPr>
                <w:rStyle w:val="normaltextrun"/>
                <w:rFonts w:asciiTheme="minorHAnsi" w:hAnsiTheme="minorHAnsi" w:cstheme="minorHAnsi"/>
                <w:lang w:val="es-ES"/>
              </w:rPr>
              <w:t>Cuidar a nuestros hijos en medio de una pandemia es</w:t>
            </w:r>
            <w:r>
              <w:rPr>
                <w:rStyle w:val="normaltextrun"/>
                <w:rFonts w:asciiTheme="minorHAnsi" w:hAnsiTheme="minorHAnsi" w:cstheme="minorHAnsi"/>
                <w:lang w:val="es-ES"/>
              </w:rPr>
              <w:t xml:space="preserve"> cuestión de ir paso a paso</w:t>
            </w:r>
            <w:r w:rsidRPr="0096265E">
              <w:rPr>
                <w:rStyle w:val="normaltextrun"/>
                <w:rFonts w:asciiTheme="minorHAnsi" w:hAnsiTheme="minorHAnsi" w:cstheme="minorHAnsi"/>
                <w:lang w:val="es-ES"/>
              </w:rPr>
              <w:t>.</w:t>
            </w:r>
            <w:r w:rsidRPr="0096265E">
              <w:rPr>
                <w:rStyle w:val="eop"/>
                <w:rFonts w:asciiTheme="minorHAnsi" w:hAnsiTheme="minorHAnsi" w:cstheme="minorHAnsi"/>
                <w:lang w:val="es-ES"/>
              </w:rPr>
              <w:t> </w:t>
            </w:r>
          </w:p>
          <w:p w:rsidRPr="0096265E" w:rsidR="0096265E" w:rsidP="0096265E" w:rsidRDefault="0096265E" w14:paraId="4CAA8D0D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  <w:lang w:val="es-ES"/>
              </w:rPr>
            </w:pPr>
            <w:r w:rsidRPr="0096265E">
              <w:rPr>
                <w:rStyle w:val="eop"/>
                <w:rFonts w:asciiTheme="minorHAnsi" w:hAnsiTheme="minorHAnsi" w:cstheme="minorHAnsi"/>
                <w:lang w:val="es-ES"/>
              </w:rPr>
              <w:t> </w:t>
            </w:r>
          </w:p>
          <w:p w:rsidR="0096265E" w:rsidP="62AF89A4" w:rsidRDefault="0096265E" w14:paraId="7519CFDF" w14:textId="10186506">
            <w:pPr>
              <w:pStyle w:val="paragraph"/>
              <w:spacing w:before="0" w:beforeAutospacing="off" w:after="0" w:afterAutospacing="off"/>
              <w:textAlignment w:val="baseline"/>
              <w:rPr>
                <w:rStyle w:val="normaltextrun"/>
                <w:rFonts w:ascii="Calibri" w:hAnsi="Calibri" w:cs="Calibri" w:asciiTheme="minorAscii" w:hAnsiTheme="minorAscii" w:cstheme="minorAscii"/>
                <w:lang w:val="es-ES"/>
              </w:rPr>
            </w:pPr>
            <w:r w:rsidRPr="62AF89A4" w:rsidR="62AF89A4">
              <w:rPr>
                <w:rStyle w:val="normaltextrun"/>
                <w:rFonts w:ascii="Calibri" w:hAnsi="Calibri" w:cs="Calibri" w:asciiTheme="minorAscii" w:hAnsiTheme="minorAscii" w:cstheme="minorAscii"/>
                <w:lang w:val="es-ES"/>
              </w:rPr>
              <w:t>Y es el momento de dar un paso grande.</w:t>
            </w:r>
          </w:p>
          <w:p w:rsidR="0096265E" w:rsidP="0096265E" w:rsidRDefault="0096265E" w14:paraId="0E5DA159" w14:textId="390380E4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lang w:val="es-ES"/>
              </w:rPr>
            </w:pPr>
          </w:p>
          <w:p w:rsidRPr="0096265E" w:rsidR="0096265E" w:rsidP="0096265E" w:rsidRDefault="0096265E" w14:paraId="56746F16" w14:textId="4EF394A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lang w:val="es-ES"/>
              </w:rPr>
            </w:pPr>
            <w:r w:rsidRPr="0096265E">
              <w:rPr>
                <w:rStyle w:val="normaltextrun"/>
                <w:rFonts w:asciiTheme="minorHAnsi" w:hAnsiTheme="minorHAnsi" w:cstheme="minorHAnsi"/>
                <w:lang w:val="es-ES"/>
              </w:rPr>
              <w:t>La vacuna contra el COVID-19 de Pfizer para niños ya está aquí.</w:t>
            </w:r>
          </w:p>
          <w:p w:rsidRPr="0096265E" w:rsidR="0096265E" w:rsidP="0096265E" w:rsidRDefault="0096265E" w14:paraId="7A489D29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lang w:val="es-ES"/>
              </w:rPr>
            </w:pPr>
            <w:r w:rsidRPr="0096265E">
              <w:rPr>
                <w:rStyle w:val="normaltextrun"/>
                <w:lang w:val="es-ES"/>
              </w:rPr>
              <w:t> </w:t>
            </w:r>
          </w:p>
          <w:p w:rsidRPr="0096265E" w:rsidR="0096265E" w:rsidP="0096265E" w:rsidRDefault="0096265E" w14:paraId="4EC2378A" w14:textId="239F948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lang w:val="es-ES"/>
              </w:rPr>
            </w:pPr>
            <w:r w:rsidRPr="0096265E">
              <w:rPr>
                <w:rStyle w:val="normaltextrun"/>
                <w:rFonts w:asciiTheme="minorHAnsi" w:hAnsiTheme="minorHAnsi" w:cstheme="minorHAnsi"/>
                <w:lang w:val="es-ES"/>
              </w:rPr>
              <w:t>Pasó por pruebas rigurosas, y la ciencia que la respalda lleva a</w:t>
            </w:r>
            <w:r w:rsidRPr="0096265E">
              <w:rPr>
                <w:rStyle w:val="normaltextrun"/>
                <w:rFonts w:asciiTheme="minorHAnsi" w:hAnsiTheme="minorHAnsi" w:cstheme="minorHAnsi"/>
                <w:lang w:val="es-ES"/>
              </w:rPr>
              <w:t>ñ</w:t>
            </w:r>
            <w:r w:rsidRPr="0096265E">
              <w:rPr>
                <w:rStyle w:val="normaltextrun"/>
                <w:rFonts w:asciiTheme="minorHAnsi" w:hAnsiTheme="minorHAnsi" w:cstheme="minorHAnsi"/>
                <w:lang w:val="es-ES"/>
              </w:rPr>
              <w:t>os siendo desarrollada.</w:t>
            </w:r>
          </w:p>
          <w:p w:rsidRPr="0096265E" w:rsidR="0096265E" w:rsidP="0096265E" w:rsidRDefault="0096265E" w14:paraId="0BD9768A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lang w:val="es-ES"/>
              </w:rPr>
            </w:pPr>
            <w:r w:rsidRPr="0096265E">
              <w:rPr>
                <w:rStyle w:val="normaltextrun"/>
                <w:lang w:val="es-ES"/>
              </w:rPr>
              <w:t> </w:t>
            </w:r>
          </w:p>
          <w:p w:rsidRPr="0096265E" w:rsidR="0096265E" w:rsidP="62AF89A4" w:rsidRDefault="0096265E" w14:paraId="30A53199" w14:textId="23B64BC6">
            <w:pPr>
              <w:pStyle w:val="paragraph"/>
              <w:spacing w:before="0" w:beforeAutospacing="off" w:after="0" w:afterAutospacing="off"/>
              <w:textAlignment w:val="baseline"/>
              <w:rPr>
                <w:rStyle w:val="normaltextrun"/>
                <w:lang w:val="es-ES"/>
              </w:rPr>
            </w:pPr>
            <w:r w:rsidRPr="0D957878" w:rsidR="0D957878">
              <w:rPr>
                <w:rStyle w:val="normaltextrun"/>
                <w:rFonts w:ascii="Calibri" w:hAnsi="Calibri" w:cs="Calibri" w:asciiTheme="minorAscii" w:hAnsiTheme="minorAscii" w:cstheme="minorAscii"/>
                <w:lang w:val="es-ES"/>
              </w:rPr>
              <w:t>Las vacunas contra el COVID-19 son seguras y efectivas para niños entre 5 y 11 años.</w:t>
            </w:r>
          </w:p>
          <w:p w:rsidRPr="0096265E" w:rsidR="0096265E" w:rsidP="0096265E" w:rsidRDefault="0096265E" w14:paraId="4C6C8D87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lang w:val="es-ES"/>
              </w:rPr>
            </w:pPr>
            <w:r w:rsidRPr="0096265E">
              <w:rPr>
                <w:rStyle w:val="normaltextrun"/>
                <w:lang w:val="es-ES"/>
              </w:rPr>
              <w:t> </w:t>
            </w:r>
          </w:p>
          <w:p w:rsidR="0096265E" w:rsidP="0096265E" w:rsidRDefault="0096265E" w14:paraId="7B7E50CD" w14:textId="23C8403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lang w:val="es-ES"/>
              </w:rPr>
            </w:pPr>
            <w:r w:rsidRPr="0096265E">
              <w:rPr>
                <w:rStyle w:val="normaltextrun"/>
                <w:rFonts w:asciiTheme="minorHAnsi" w:hAnsiTheme="minorHAnsi" w:cstheme="minorHAnsi"/>
                <w:lang w:val="es-ES"/>
              </w:rPr>
              <w:t>Ayuda a proteger a tus hijos…haz una cita para vacunarlos en VacunateWA.org/</w:t>
            </w:r>
            <w:proofErr w:type="spellStart"/>
            <w:r w:rsidRPr="0096265E">
              <w:rPr>
                <w:rStyle w:val="normaltextrun"/>
                <w:rFonts w:asciiTheme="minorHAnsi" w:hAnsiTheme="minorHAnsi" w:cstheme="minorHAnsi"/>
                <w:lang w:val="es-ES"/>
              </w:rPr>
              <w:t>ninos</w:t>
            </w:r>
            <w:proofErr w:type="spellEnd"/>
          </w:p>
          <w:p w:rsidRPr="0096265E" w:rsidR="0096265E" w:rsidP="0096265E" w:rsidRDefault="0096265E" w14:paraId="54551B9B" w14:textId="0F9F37F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i/>
                <w:iCs/>
                <w:sz w:val="22"/>
                <w:szCs w:val="22"/>
                <w:lang w:val="es-ES"/>
              </w:rPr>
            </w:pPr>
            <w:r w:rsidRPr="0096265E">
              <w:rPr>
                <w:rStyle w:val="normaltextrun"/>
                <w:rFonts w:asciiTheme="minorHAnsi" w:hAnsiTheme="minorHAnsi" w:cstheme="minorHAnsi"/>
                <w:i/>
                <w:iCs/>
                <w:sz w:val="22"/>
                <w:szCs w:val="22"/>
                <w:lang w:val="es-ES"/>
              </w:rPr>
              <w:t xml:space="preserve">(vacúnate – doble u – ah – punto – oh – erre – ge – diagonal – </w:t>
            </w:r>
            <w:proofErr w:type="spellStart"/>
            <w:r w:rsidRPr="0096265E">
              <w:rPr>
                <w:rStyle w:val="normaltextrun"/>
                <w:rFonts w:asciiTheme="minorHAnsi" w:hAnsiTheme="minorHAnsi" w:cstheme="minorHAnsi"/>
                <w:i/>
                <w:iCs/>
                <w:sz w:val="22"/>
                <w:szCs w:val="22"/>
                <w:lang w:val="es-ES"/>
              </w:rPr>
              <w:t>ninos</w:t>
            </w:r>
            <w:proofErr w:type="spellEnd"/>
            <w:r w:rsidRPr="0096265E">
              <w:rPr>
                <w:rStyle w:val="normaltextrun"/>
                <w:rFonts w:asciiTheme="minorHAnsi" w:hAnsiTheme="minorHAnsi" w:cstheme="minorHAnsi"/>
                <w:i/>
                <w:iCs/>
                <w:sz w:val="22"/>
                <w:szCs w:val="22"/>
                <w:lang w:val="es-ES"/>
              </w:rPr>
              <w:t>)</w:t>
            </w:r>
          </w:p>
          <w:p w:rsidRPr="0096265E" w:rsidR="0096265E" w:rsidP="0096265E" w:rsidRDefault="0096265E" w14:paraId="37EEC3BB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lang w:val="es-ES"/>
              </w:rPr>
            </w:pPr>
            <w:r w:rsidRPr="0096265E">
              <w:rPr>
                <w:rStyle w:val="normaltextrun"/>
                <w:lang w:val="es-ES"/>
              </w:rPr>
              <w:t> </w:t>
            </w:r>
          </w:p>
          <w:p w:rsidRPr="0096265E" w:rsidR="0096265E" w:rsidP="0096265E" w:rsidRDefault="0096265E" w14:paraId="5DD7AF21" w14:textId="6380B63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lang w:val="es-ES"/>
              </w:rPr>
            </w:pPr>
            <w:r w:rsidRPr="0096265E">
              <w:rPr>
                <w:rStyle w:val="normaltextrun"/>
                <w:lang w:val="es-ES"/>
              </w:rPr>
              <w:t>M</w:t>
            </w:r>
            <w:r w:rsidRPr="0096265E">
              <w:rPr>
                <w:rStyle w:val="normaltextrun"/>
                <w:rFonts w:asciiTheme="minorHAnsi" w:hAnsiTheme="minorHAnsi" w:cstheme="minorHAnsi"/>
                <w:lang w:val="es-ES"/>
              </w:rPr>
              <w:t>ensaje del Estado de W</w:t>
            </w:r>
            <w:r w:rsidRPr="0096265E">
              <w:rPr>
                <w:rStyle w:val="normaltextrun"/>
                <w:rFonts w:asciiTheme="minorHAnsi" w:hAnsiTheme="minorHAnsi" w:cstheme="minorHAnsi"/>
              </w:rPr>
              <w:t>ashington.</w:t>
            </w:r>
          </w:p>
          <w:p w:rsidRPr="0096265E" w:rsidR="0096265E" w:rsidP="0096265E" w:rsidRDefault="0096265E" w14:paraId="57955E1E" w14:textId="74AB132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lang w:val="es-ES"/>
              </w:rPr>
            </w:pPr>
          </w:p>
        </w:tc>
      </w:tr>
    </w:tbl>
    <w:p w:rsidRPr="0096265E" w:rsidR="0096265E" w:rsidP="0096265E" w:rsidRDefault="0096265E" w14:paraId="0EE95D19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b/>
          <w:bCs/>
          <w:sz w:val="28"/>
          <w:szCs w:val="28"/>
          <w:lang w:val="es-ES"/>
        </w:rPr>
      </w:pPr>
    </w:p>
    <w:p w:rsidRPr="0096265E" w:rsidR="007C4B40" w:rsidP="0096265E" w:rsidRDefault="0096265E" w14:paraId="528AA902" w14:textId="0C98E1B6">
      <w:pPr>
        <w:rPr>
          <w:lang w:val="es-ES"/>
        </w:rPr>
      </w:pPr>
    </w:p>
    <w:sectPr w:rsidRPr="0096265E" w:rsidR="007C4B40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tru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65E"/>
    <w:rsid w:val="00017459"/>
    <w:rsid w:val="00640EE4"/>
    <w:rsid w:val="0096265E"/>
    <w:rsid w:val="0D957878"/>
    <w:rsid w:val="62AF8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23A05"/>
  <w15:chartTrackingRefBased/>
  <w15:docId w15:val="{FC6F6F27-4941-4F17-959F-BF21F58D9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aragraph" w:customStyle="1">
    <w:name w:val="paragraph"/>
    <w:basedOn w:val="Normal"/>
    <w:rsid w:val="0096265E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normaltextrun" w:customStyle="1">
    <w:name w:val="normaltextrun"/>
    <w:basedOn w:val="DefaultParagraphFont"/>
    <w:rsid w:val="0096265E"/>
  </w:style>
  <w:style w:type="character" w:styleId="eop" w:customStyle="1">
    <w:name w:val="eop"/>
    <w:basedOn w:val="DefaultParagraphFont"/>
    <w:rsid w:val="0096265E"/>
  </w:style>
  <w:style w:type="table" w:styleId="TableGrid">
    <w:name w:val="Table Grid"/>
    <w:basedOn w:val="TableNormal"/>
    <w:uiPriority w:val="39"/>
    <w:rsid w:val="0096265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7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05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4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6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6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8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0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4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7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9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49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Tony Teran</dc:creator>
  <keywords/>
  <dc:description/>
  <lastModifiedBy>Tony Teran</lastModifiedBy>
  <revision>3</revision>
  <dcterms:created xsi:type="dcterms:W3CDTF">2021-11-10T22:05:00.0000000Z</dcterms:created>
  <dcterms:modified xsi:type="dcterms:W3CDTF">2021-11-10T23:35:30.2276365Z</dcterms:modified>
</coreProperties>
</file>