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3C0AC" w14:textId="77777777" w:rsidR="00AB4AC5" w:rsidRDefault="00AB4AC5" w:rsidP="00AB4AC5">
      <w:pPr>
        <w:rPr>
          <w:rFonts w:ascii="Verdana" w:hAnsi="Verdana"/>
          <w:b/>
          <w:color w:val="595959" w:themeColor="text1" w:themeTint="A6"/>
        </w:rPr>
      </w:pPr>
    </w:p>
    <w:p w14:paraId="03C03D3C" w14:textId="75CB21FE" w:rsidR="00AB4AC5" w:rsidRPr="003511B1" w:rsidRDefault="00344665" w:rsidP="00AB4AC5">
      <w:pPr>
        <w:pStyle w:val="ListParagraph"/>
        <w:numPr>
          <w:ilvl w:val="0"/>
          <w:numId w:val="1"/>
        </w:numPr>
        <w:rPr>
          <w:rFonts w:ascii="Verdana" w:hAnsi="Verdana"/>
          <w:b/>
          <w:color w:val="595959" w:themeColor="text1" w:themeTint="A6"/>
        </w:rPr>
      </w:pPr>
      <w:r>
        <w:rPr>
          <w:rFonts w:ascii="Verdana" w:hAnsi="Verdana"/>
          <w:b/>
          <w:bCs/>
          <w:iCs/>
          <w:color w:val="595959" w:themeColor="text1" w:themeTint="A6"/>
        </w:rPr>
        <w:t>DOH Vaccine - How Vaccines Are Made</w:t>
      </w:r>
      <w:r w:rsidR="00AB4AC5">
        <w:rPr>
          <w:rFonts w:ascii="Verdana" w:hAnsi="Verdana"/>
          <w:b/>
          <w:bCs/>
          <w:iCs/>
          <w:color w:val="595959" w:themeColor="text1" w:themeTint="A6"/>
        </w:rPr>
        <w:t xml:space="preserve"> :</w:t>
      </w:r>
      <w:r>
        <w:rPr>
          <w:rFonts w:ascii="Verdana" w:hAnsi="Verdana"/>
          <w:b/>
          <w:bCs/>
          <w:iCs/>
          <w:color w:val="595959" w:themeColor="text1" w:themeTint="A6"/>
        </w:rPr>
        <w:t>6</w:t>
      </w:r>
      <w:r w:rsidR="00AB4AC5">
        <w:rPr>
          <w:rFonts w:ascii="Verdana" w:hAnsi="Verdana"/>
          <w:b/>
          <w:bCs/>
          <w:iCs/>
          <w:color w:val="595959" w:themeColor="text1" w:themeTint="A6"/>
        </w:rPr>
        <w:t xml:space="preserve">0 </w:t>
      </w:r>
      <w:r w:rsidR="00EF6B4A">
        <w:rPr>
          <w:rFonts w:ascii="Verdana" w:hAnsi="Verdana"/>
          <w:b/>
          <w:bCs/>
          <w:iCs/>
          <w:color w:val="595959" w:themeColor="text1" w:themeTint="A6"/>
        </w:rPr>
        <w:t>radio</w:t>
      </w:r>
    </w:p>
    <w:p w14:paraId="0A041A74" w14:textId="019C28D0" w:rsidR="00AB4AC5" w:rsidRPr="00FF1DD8" w:rsidRDefault="00AB4AC5" w:rsidP="00AB4AC5">
      <w:pPr>
        <w:pStyle w:val="ListParagraph"/>
        <w:numPr>
          <w:ilvl w:val="0"/>
          <w:numId w:val="1"/>
        </w:numPr>
        <w:rPr>
          <w:rFonts w:ascii="Verdana" w:hAnsi="Verdana"/>
          <w:b/>
          <w:color w:val="595959" w:themeColor="text1" w:themeTint="A6"/>
        </w:rPr>
      </w:pPr>
      <w:r w:rsidRPr="000829F4">
        <w:rPr>
          <w:rFonts w:ascii="Verdana" w:hAnsi="Verdana"/>
          <w:b/>
          <w:color w:val="595959" w:themeColor="text1" w:themeTint="A6"/>
        </w:rPr>
        <w:t xml:space="preserve">Language: </w:t>
      </w:r>
      <w:r w:rsidR="00344665">
        <w:rPr>
          <w:rFonts w:ascii="Verdana" w:hAnsi="Verdana"/>
          <w:b/>
          <w:color w:val="595959" w:themeColor="text1" w:themeTint="A6"/>
        </w:rPr>
        <w:t xml:space="preserve">English, </w:t>
      </w:r>
      <w:r>
        <w:rPr>
          <w:rFonts w:ascii="Verdana" w:hAnsi="Verdana"/>
          <w:b/>
          <w:color w:val="595959" w:themeColor="text1" w:themeTint="A6"/>
        </w:rPr>
        <w:t>Spanish (t</w:t>
      </w:r>
      <w:proofErr w:type="spellStart"/>
      <w:r>
        <w:rPr>
          <w:rFonts w:ascii="Verdana" w:hAnsi="Verdana"/>
          <w:b/>
          <w:color w:val="595959" w:themeColor="text1" w:themeTint="A6"/>
        </w:rPr>
        <w:t>ú</w:t>
      </w:r>
      <w:proofErr w:type="spellEnd"/>
      <w:r>
        <w:rPr>
          <w:rFonts w:ascii="Verdana" w:hAnsi="Verdana"/>
          <w:b/>
          <w:color w:val="595959" w:themeColor="text1" w:themeTint="A6"/>
        </w:rPr>
        <w:t>)</w:t>
      </w:r>
    </w:p>
    <w:p w14:paraId="38A353A4" w14:textId="0666860B" w:rsidR="00FE1FD9" w:rsidRPr="00FF1DD8" w:rsidRDefault="00FE1FD9">
      <w:pPr>
        <w:rPr>
          <w:rFonts w:ascii="Verdana" w:hAnsi="Verdana"/>
          <w:b/>
          <w:color w:val="595959" w:themeColor="text1" w:themeTint="A6"/>
        </w:rPr>
      </w:pPr>
    </w:p>
    <w:tbl>
      <w:tblPr>
        <w:tblStyle w:val="TableGrid"/>
        <w:tblW w:w="9360" w:type="dxa"/>
        <w:tblInd w:w="2155" w:type="dxa"/>
        <w:tblLook w:val="04A0" w:firstRow="1" w:lastRow="0" w:firstColumn="1" w:lastColumn="0" w:noHBand="0" w:noVBand="1"/>
      </w:tblPr>
      <w:tblGrid>
        <w:gridCol w:w="4680"/>
        <w:gridCol w:w="4680"/>
      </w:tblGrid>
      <w:tr w:rsidR="00344665" w:rsidRPr="00AB4AC5" w14:paraId="278E5591" w14:textId="5C1EED64" w:rsidTr="00344665">
        <w:trPr>
          <w:trHeight w:val="494"/>
        </w:trPr>
        <w:tc>
          <w:tcPr>
            <w:tcW w:w="4680" w:type="dxa"/>
            <w:shd w:val="clear" w:color="auto" w:fill="5B9BD5" w:themeFill="accent5"/>
          </w:tcPr>
          <w:p w14:paraId="505C187E" w14:textId="3C4F7BFA" w:rsidR="00344665" w:rsidRPr="00AB4AC5" w:rsidRDefault="00344665" w:rsidP="00AB4AC5">
            <w:pPr>
              <w:jc w:val="center"/>
              <w:rPr>
                <w:b/>
                <w:bCs/>
                <w:color w:val="FFFFFF" w:themeColor="background1"/>
              </w:rPr>
            </w:pPr>
            <w:r w:rsidRPr="00AB4AC5">
              <w:rPr>
                <w:b/>
                <w:bCs/>
                <w:color w:val="FFFFFF" w:themeColor="background1"/>
              </w:rPr>
              <w:t>ENGLISH</w:t>
            </w:r>
          </w:p>
        </w:tc>
        <w:tc>
          <w:tcPr>
            <w:tcW w:w="4680" w:type="dxa"/>
            <w:shd w:val="clear" w:color="auto" w:fill="5B9BD5" w:themeFill="accent5"/>
          </w:tcPr>
          <w:p w14:paraId="782466F2" w14:textId="29A2847A" w:rsidR="00344665" w:rsidRPr="00AB4AC5" w:rsidRDefault="00344665" w:rsidP="00AB4AC5">
            <w:pPr>
              <w:jc w:val="center"/>
              <w:rPr>
                <w:b/>
                <w:bCs/>
                <w:color w:val="FFFFFF" w:themeColor="background1"/>
                <w:lang w:val="es-ES"/>
              </w:rPr>
            </w:pPr>
            <w:r w:rsidRPr="00AB4AC5">
              <w:rPr>
                <w:b/>
                <w:bCs/>
                <w:color w:val="FFFFFF" w:themeColor="background1"/>
                <w:lang w:val="es-ES"/>
              </w:rPr>
              <w:t>SPANISH</w:t>
            </w:r>
          </w:p>
        </w:tc>
      </w:tr>
      <w:tr w:rsidR="00344665" w:rsidRPr="000D2AE1" w14:paraId="09528DA1" w14:textId="14293FCB" w:rsidTr="00344665">
        <w:trPr>
          <w:trHeight w:val="980"/>
        </w:trPr>
        <w:tc>
          <w:tcPr>
            <w:tcW w:w="4680" w:type="dxa"/>
          </w:tcPr>
          <w:p w14:paraId="109D5D6A" w14:textId="77777777" w:rsidR="00344665" w:rsidRPr="0007031E" w:rsidRDefault="00344665" w:rsidP="00344665">
            <w:pPr>
              <w:rPr>
                <w:rFonts w:cstheme="minorHAnsi"/>
                <w:color w:val="000000" w:themeColor="text1"/>
              </w:rPr>
            </w:pPr>
            <w:r w:rsidRPr="0007031E">
              <w:rPr>
                <w:rFonts w:cstheme="minorHAnsi"/>
                <w:b/>
                <w:bCs/>
                <w:color w:val="000000" w:themeColor="text1"/>
              </w:rPr>
              <w:t>FEMALE ANNCR (VO):</w:t>
            </w:r>
            <w:r w:rsidRPr="0007031E">
              <w:rPr>
                <w:rFonts w:cstheme="minorHAnsi"/>
                <w:color w:val="000000" w:themeColor="text1"/>
              </w:rPr>
              <w:t xml:space="preserve"> You probably have questions about COVID vaccines. Here are some answers about how they’re being made.</w:t>
            </w:r>
          </w:p>
          <w:p w14:paraId="174691C2" w14:textId="47F80324" w:rsidR="00344665" w:rsidRDefault="00344665" w:rsidP="00344665"/>
        </w:tc>
        <w:tc>
          <w:tcPr>
            <w:tcW w:w="4680" w:type="dxa"/>
          </w:tcPr>
          <w:p w14:paraId="3BF1E28F" w14:textId="242C1FCD" w:rsidR="00344665" w:rsidRPr="00CF165D" w:rsidRDefault="00344665" w:rsidP="00344665">
            <w:pPr>
              <w:rPr>
                <w:lang w:val="es-ES"/>
              </w:rPr>
            </w:pPr>
            <w:r w:rsidRPr="0007031E">
              <w:rPr>
                <w:rFonts w:cstheme="minorHAnsi"/>
                <w:b/>
                <w:bCs/>
                <w:color w:val="000000" w:themeColor="text1"/>
                <w:lang w:val="es-MX"/>
              </w:rPr>
              <w:t>FEMALE ANNCR (VO):</w:t>
            </w:r>
            <w:r w:rsidRPr="0007031E">
              <w:rPr>
                <w:rFonts w:cstheme="minorHAnsi"/>
                <w:color w:val="000000" w:themeColor="text1"/>
                <w:lang w:val="es-MX"/>
              </w:rPr>
              <w:t xml:space="preserve"> Seguro tienes preguntas sobre las vacunas contra el COVID. Aquí hay algunas respuestas sobre cómo se están creando.</w:t>
            </w:r>
          </w:p>
        </w:tc>
      </w:tr>
      <w:tr w:rsidR="00344665" w14:paraId="33D3A28D" w14:textId="2AF402B9" w:rsidTr="00344665">
        <w:trPr>
          <w:trHeight w:val="620"/>
        </w:trPr>
        <w:tc>
          <w:tcPr>
            <w:tcW w:w="4680" w:type="dxa"/>
          </w:tcPr>
          <w:p w14:paraId="00155D1D" w14:textId="77777777" w:rsidR="00344665" w:rsidRPr="0007031E" w:rsidRDefault="00344665" w:rsidP="00344665">
            <w:pPr>
              <w:autoSpaceDE w:val="0"/>
              <w:autoSpaceDN w:val="0"/>
              <w:adjustRightInd w:val="0"/>
              <w:rPr>
                <w:rFonts w:cstheme="minorHAnsi"/>
                <w:color w:val="000000" w:themeColor="text1"/>
              </w:rPr>
            </w:pPr>
            <w:r w:rsidRPr="0007031E">
              <w:rPr>
                <w:rFonts w:cstheme="minorHAnsi"/>
                <w:b/>
                <w:bCs/>
                <w:color w:val="000000" w:themeColor="text1"/>
              </w:rPr>
              <w:t>MALE ANNCR (VO):</w:t>
            </w:r>
            <w:r w:rsidRPr="0007031E">
              <w:rPr>
                <w:rFonts w:cstheme="minorHAnsi"/>
                <w:color w:val="000000" w:themeColor="text1"/>
              </w:rPr>
              <w:t xml:space="preserve">  How are COVID vaccines being produced faster?</w:t>
            </w:r>
          </w:p>
          <w:p w14:paraId="68663387" w14:textId="77777777" w:rsidR="00344665" w:rsidRDefault="00344665" w:rsidP="00344665"/>
        </w:tc>
        <w:tc>
          <w:tcPr>
            <w:tcW w:w="4680" w:type="dxa"/>
          </w:tcPr>
          <w:p w14:paraId="0948F075" w14:textId="77777777" w:rsidR="00344665" w:rsidRPr="0007031E" w:rsidRDefault="00344665" w:rsidP="00344665">
            <w:pPr>
              <w:autoSpaceDE w:val="0"/>
              <w:autoSpaceDN w:val="0"/>
              <w:adjustRightInd w:val="0"/>
              <w:rPr>
                <w:rFonts w:cstheme="minorHAnsi"/>
                <w:color w:val="000000" w:themeColor="text1"/>
                <w:lang w:val="es-MX"/>
              </w:rPr>
            </w:pPr>
            <w:r w:rsidRPr="0007031E">
              <w:rPr>
                <w:rFonts w:cstheme="minorHAnsi"/>
                <w:b/>
                <w:bCs/>
                <w:color w:val="000000" w:themeColor="text1"/>
                <w:lang w:val="es-MX"/>
              </w:rPr>
              <w:t>MALE ANNCR (VO):</w:t>
            </w:r>
            <w:r w:rsidRPr="0007031E">
              <w:rPr>
                <w:rFonts w:cstheme="minorHAnsi"/>
                <w:color w:val="000000" w:themeColor="text1"/>
                <w:lang w:val="es-MX"/>
              </w:rPr>
              <w:t xml:space="preserve"> ¿Cómo es que las vacunas contra el COVID se están produciendo tan rápido?</w:t>
            </w:r>
          </w:p>
          <w:p w14:paraId="4E60A5E7" w14:textId="4BCCC25B" w:rsidR="00344665" w:rsidRDefault="00344665" w:rsidP="00344665"/>
        </w:tc>
      </w:tr>
      <w:tr w:rsidR="00344665" w:rsidRPr="006C3F8C" w14:paraId="63E5B90F" w14:textId="59B96D88" w:rsidTr="00344665">
        <w:tc>
          <w:tcPr>
            <w:tcW w:w="4680" w:type="dxa"/>
          </w:tcPr>
          <w:p w14:paraId="4EA1DE74" w14:textId="77777777" w:rsidR="00344665" w:rsidRPr="0007031E" w:rsidRDefault="00344665" w:rsidP="00344665">
            <w:pPr>
              <w:autoSpaceDE w:val="0"/>
              <w:autoSpaceDN w:val="0"/>
              <w:adjustRightInd w:val="0"/>
              <w:rPr>
                <w:rFonts w:cstheme="minorHAnsi"/>
                <w:color w:val="000000" w:themeColor="text1"/>
              </w:rPr>
            </w:pPr>
            <w:r w:rsidRPr="0007031E">
              <w:rPr>
                <w:rFonts w:cstheme="minorHAnsi"/>
                <w:b/>
                <w:bCs/>
                <w:color w:val="000000" w:themeColor="text1"/>
              </w:rPr>
              <w:t>FEMALE ANNCR (VO):</w:t>
            </w:r>
            <w:r w:rsidRPr="0007031E">
              <w:rPr>
                <w:rFonts w:cstheme="minorHAnsi"/>
                <w:color w:val="000000" w:themeColor="text1"/>
              </w:rPr>
              <w:t xml:space="preserve"> Usually vaccine testing and production are separate steps but because of the pandemic, vaccines are being developed on parallel tracks. - </w:t>
            </w:r>
            <w:proofErr w:type="gramStart"/>
            <w:r w:rsidRPr="0007031E">
              <w:rPr>
                <w:rFonts w:cstheme="minorHAnsi"/>
                <w:color w:val="000000" w:themeColor="text1"/>
              </w:rPr>
              <w:t>so</w:t>
            </w:r>
            <w:proofErr w:type="gramEnd"/>
            <w:r w:rsidRPr="0007031E">
              <w:rPr>
                <w:rFonts w:cstheme="minorHAnsi"/>
                <w:color w:val="000000" w:themeColor="text1"/>
              </w:rPr>
              <w:t xml:space="preserve"> both steps are happening, just at the same time.</w:t>
            </w:r>
          </w:p>
          <w:p w14:paraId="4F289B96" w14:textId="77777777" w:rsidR="00344665" w:rsidRDefault="00344665" w:rsidP="00344665"/>
        </w:tc>
        <w:tc>
          <w:tcPr>
            <w:tcW w:w="4680" w:type="dxa"/>
          </w:tcPr>
          <w:p w14:paraId="4E3D7259" w14:textId="77777777" w:rsidR="00344665" w:rsidRPr="0007031E" w:rsidRDefault="00344665" w:rsidP="00344665">
            <w:pPr>
              <w:rPr>
                <w:rFonts w:cstheme="minorHAnsi"/>
                <w:b/>
                <w:bCs/>
                <w:color w:val="000000" w:themeColor="text1"/>
                <w:lang w:val="es-MX"/>
              </w:rPr>
            </w:pPr>
            <w:r w:rsidRPr="0007031E">
              <w:rPr>
                <w:rFonts w:cstheme="minorHAnsi"/>
                <w:b/>
                <w:bCs/>
                <w:color w:val="000000" w:themeColor="text1"/>
                <w:lang w:val="es-MX"/>
              </w:rPr>
              <w:t>FEMALE ANNCR (VO):</w:t>
            </w:r>
            <w:r w:rsidRPr="0007031E">
              <w:rPr>
                <w:rFonts w:cstheme="minorHAnsi"/>
                <w:color w:val="000000" w:themeColor="text1"/>
                <w:lang w:val="es-MX"/>
              </w:rPr>
              <w:t xml:space="preserve"> Normalmente las pruebas y la producción de una vacuna ocurren en diferentes fases, pero debido a la pandemia, todo está sucediendo en paralelo, es decir, las dos fases a la vez. </w:t>
            </w:r>
          </w:p>
          <w:p w14:paraId="2658A2DD" w14:textId="77777777" w:rsidR="00344665" w:rsidRPr="0007031E" w:rsidRDefault="00344665" w:rsidP="00344665">
            <w:pPr>
              <w:autoSpaceDE w:val="0"/>
              <w:autoSpaceDN w:val="0"/>
              <w:adjustRightInd w:val="0"/>
              <w:rPr>
                <w:rFonts w:cstheme="minorHAnsi"/>
                <w:color w:val="000000" w:themeColor="text1"/>
                <w:lang w:val="es-MX"/>
              </w:rPr>
            </w:pPr>
          </w:p>
          <w:p w14:paraId="04B0B891" w14:textId="53E69C54" w:rsidR="00344665" w:rsidRPr="00CF165D" w:rsidRDefault="00344665" w:rsidP="00344665">
            <w:pPr>
              <w:rPr>
                <w:lang w:val="es-ES"/>
              </w:rPr>
            </w:pPr>
          </w:p>
        </w:tc>
      </w:tr>
      <w:tr w:rsidR="00344665" w:rsidRPr="000D2AE1" w14:paraId="08C5AF24" w14:textId="13E2998E" w:rsidTr="00344665">
        <w:trPr>
          <w:trHeight w:val="1241"/>
        </w:trPr>
        <w:tc>
          <w:tcPr>
            <w:tcW w:w="4680" w:type="dxa"/>
          </w:tcPr>
          <w:p w14:paraId="32DFD578" w14:textId="77777777" w:rsidR="00344665" w:rsidRPr="0007031E" w:rsidRDefault="00344665" w:rsidP="00344665">
            <w:pPr>
              <w:autoSpaceDE w:val="0"/>
              <w:autoSpaceDN w:val="0"/>
              <w:adjustRightInd w:val="0"/>
              <w:rPr>
                <w:rFonts w:cstheme="minorHAnsi"/>
                <w:color w:val="000000" w:themeColor="text1"/>
              </w:rPr>
            </w:pPr>
            <w:r w:rsidRPr="0007031E">
              <w:rPr>
                <w:rFonts w:cstheme="minorHAnsi"/>
                <w:b/>
                <w:bCs/>
                <w:color w:val="000000" w:themeColor="text1"/>
              </w:rPr>
              <w:t>MALE ANNCR (VO):</w:t>
            </w:r>
            <w:r w:rsidRPr="0007031E">
              <w:rPr>
                <w:rFonts w:cstheme="minorHAnsi"/>
                <w:color w:val="000000" w:themeColor="text1"/>
              </w:rPr>
              <w:t xml:space="preserve">  How are the vaccines being tested?</w:t>
            </w:r>
          </w:p>
          <w:p w14:paraId="3FE67FE8" w14:textId="77777777" w:rsidR="00344665" w:rsidRDefault="00344665" w:rsidP="00344665"/>
        </w:tc>
        <w:tc>
          <w:tcPr>
            <w:tcW w:w="4680" w:type="dxa"/>
          </w:tcPr>
          <w:p w14:paraId="35F410BD" w14:textId="77777777" w:rsidR="00344665" w:rsidRPr="0007031E" w:rsidRDefault="00344665" w:rsidP="00344665">
            <w:pPr>
              <w:autoSpaceDE w:val="0"/>
              <w:autoSpaceDN w:val="0"/>
              <w:adjustRightInd w:val="0"/>
              <w:rPr>
                <w:rFonts w:cstheme="minorHAnsi"/>
                <w:color w:val="000000" w:themeColor="text1"/>
                <w:lang w:val="es-MX"/>
              </w:rPr>
            </w:pPr>
            <w:r w:rsidRPr="0007031E">
              <w:rPr>
                <w:rFonts w:cstheme="minorHAnsi"/>
                <w:b/>
                <w:bCs/>
                <w:color w:val="000000" w:themeColor="text1"/>
                <w:lang w:val="es-MX"/>
              </w:rPr>
              <w:t>MALE ANNCR (VO):</w:t>
            </w:r>
            <w:r w:rsidRPr="0007031E">
              <w:rPr>
                <w:rFonts w:cstheme="minorHAnsi"/>
                <w:color w:val="000000" w:themeColor="text1"/>
                <w:lang w:val="es-MX"/>
              </w:rPr>
              <w:t xml:space="preserve"> ¿Cómo se están probando las vacunas?</w:t>
            </w:r>
          </w:p>
          <w:p w14:paraId="034183AB" w14:textId="316CCCA8" w:rsidR="00344665" w:rsidRPr="00DB2604" w:rsidRDefault="00344665" w:rsidP="00344665">
            <w:pPr>
              <w:rPr>
                <w:lang w:val="es-ES"/>
              </w:rPr>
            </w:pPr>
          </w:p>
        </w:tc>
      </w:tr>
      <w:tr w:rsidR="00344665" w:rsidRPr="000D2AE1" w14:paraId="09EC088C" w14:textId="14039F65" w:rsidTr="00344665">
        <w:tc>
          <w:tcPr>
            <w:tcW w:w="4680" w:type="dxa"/>
          </w:tcPr>
          <w:p w14:paraId="500D2F17" w14:textId="77777777" w:rsidR="00344665" w:rsidRPr="0007031E" w:rsidRDefault="00344665" w:rsidP="00344665">
            <w:pPr>
              <w:autoSpaceDE w:val="0"/>
              <w:autoSpaceDN w:val="0"/>
              <w:adjustRightInd w:val="0"/>
              <w:rPr>
                <w:rFonts w:cstheme="minorHAnsi"/>
                <w:color w:val="000000" w:themeColor="text1"/>
              </w:rPr>
            </w:pPr>
            <w:r w:rsidRPr="0007031E">
              <w:rPr>
                <w:rFonts w:cstheme="minorHAnsi"/>
                <w:b/>
                <w:bCs/>
                <w:color w:val="000000" w:themeColor="text1"/>
              </w:rPr>
              <w:t>FEMALE ANNCR (VO):</w:t>
            </w:r>
            <w:r w:rsidRPr="0007031E">
              <w:rPr>
                <w:rFonts w:cstheme="minorHAnsi"/>
                <w:color w:val="000000" w:themeColor="text1"/>
              </w:rPr>
              <w:t xml:space="preserve"> Right now, several different COVID vaccines are in testing. Each go through multiple clinical trials with up to thousands of volunteers.</w:t>
            </w:r>
          </w:p>
          <w:p w14:paraId="07CACB75" w14:textId="77777777" w:rsidR="00344665" w:rsidRDefault="00344665" w:rsidP="00344665"/>
        </w:tc>
        <w:tc>
          <w:tcPr>
            <w:tcW w:w="4680" w:type="dxa"/>
          </w:tcPr>
          <w:p w14:paraId="1113776D" w14:textId="77777777" w:rsidR="00344665" w:rsidRPr="0007031E" w:rsidRDefault="00344665" w:rsidP="00344665">
            <w:pPr>
              <w:autoSpaceDE w:val="0"/>
              <w:autoSpaceDN w:val="0"/>
              <w:adjustRightInd w:val="0"/>
              <w:rPr>
                <w:rFonts w:cstheme="minorHAnsi"/>
                <w:color w:val="000000" w:themeColor="text1"/>
                <w:lang w:val="es-MX"/>
              </w:rPr>
            </w:pPr>
            <w:r w:rsidRPr="0007031E">
              <w:rPr>
                <w:rFonts w:cstheme="minorHAnsi"/>
                <w:b/>
                <w:bCs/>
                <w:color w:val="000000" w:themeColor="text1"/>
                <w:lang w:val="es-MX"/>
              </w:rPr>
              <w:t>FEMALE ANNCR (VO):</w:t>
            </w:r>
            <w:r w:rsidRPr="0007031E">
              <w:rPr>
                <w:rFonts w:cstheme="minorHAnsi"/>
                <w:color w:val="000000" w:themeColor="text1"/>
                <w:lang w:val="es-MX"/>
              </w:rPr>
              <w:t xml:space="preserve"> Ahora mismo se están probando varias vacunas contra el COVID. Todas pasan por más de un estudio clínico donde participan hasta miles de voluntarios.</w:t>
            </w:r>
          </w:p>
          <w:p w14:paraId="52DBF1FF" w14:textId="6F32F5FA" w:rsidR="00344665" w:rsidRPr="00BF2DF4" w:rsidRDefault="00344665" w:rsidP="00344665">
            <w:pPr>
              <w:rPr>
                <w:lang w:val="es-ES"/>
              </w:rPr>
            </w:pPr>
          </w:p>
        </w:tc>
      </w:tr>
      <w:tr w:rsidR="00344665" w:rsidRPr="000D2AE1" w14:paraId="59B2EF34" w14:textId="1E22AAC6" w:rsidTr="00344665">
        <w:tc>
          <w:tcPr>
            <w:tcW w:w="4680" w:type="dxa"/>
          </w:tcPr>
          <w:p w14:paraId="24D45EAC" w14:textId="77777777" w:rsidR="00344665" w:rsidRPr="0007031E" w:rsidRDefault="00344665" w:rsidP="00344665">
            <w:pPr>
              <w:autoSpaceDE w:val="0"/>
              <w:autoSpaceDN w:val="0"/>
              <w:adjustRightInd w:val="0"/>
              <w:rPr>
                <w:rFonts w:cstheme="minorHAnsi"/>
                <w:color w:val="000000" w:themeColor="text1"/>
              </w:rPr>
            </w:pPr>
            <w:r w:rsidRPr="0007031E">
              <w:rPr>
                <w:rFonts w:cstheme="minorHAnsi"/>
                <w:b/>
                <w:bCs/>
                <w:color w:val="000000" w:themeColor="text1"/>
              </w:rPr>
              <w:t>MALE ANNCR (VO):</w:t>
            </w:r>
            <w:r w:rsidRPr="0007031E">
              <w:rPr>
                <w:rFonts w:cstheme="minorHAnsi"/>
                <w:color w:val="000000" w:themeColor="text1"/>
              </w:rPr>
              <w:t xml:space="preserve">  How do vaccines get approved?</w:t>
            </w:r>
          </w:p>
          <w:p w14:paraId="7875C928" w14:textId="77777777" w:rsidR="00344665" w:rsidRDefault="00344665" w:rsidP="00344665"/>
        </w:tc>
        <w:tc>
          <w:tcPr>
            <w:tcW w:w="4680" w:type="dxa"/>
          </w:tcPr>
          <w:p w14:paraId="32D950F6" w14:textId="77777777" w:rsidR="00344665" w:rsidRPr="0007031E" w:rsidRDefault="00344665" w:rsidP="00344665">
            <w:pPr>
              <w:autoSpaceDE w:val="0"/>
              <w:autoSpaceDN w:val="0"/>
              <w:adjustRightInd w:val="0"/>
              <w:rPr>
                <w:rFonts w:cstheme="minorHAnsi"/>
                <w:color w:val="000000" w:themeColor="text1"/>
                <w:lang w:val="es-MX"/>
              </w:rPr>
            </w:pPr>
            <w:r w:rsidRPr="0007031E">
              <w:rPr>
                <w:rFonts w:cstheme="minorHAnsi"/>
                <w:b/>
                <w:bCs/>
                <w:color w:val="000000" w:themeColor="text1"/>
                <w:lang w:val="es-MX"/>
              </w:rPr>
              <w:t>MALE ANNCR (VO):</w:t>
            </w:r>
            <w:r w:rsidRPr="0007031E">
              <w:rPr>
                <w:rFonts w:cstheme="minorHAnsi"/>
                <w:color w:val="000000" w:themeColor="text1"/>
                <w:lang w:val="es-MX"/>
              </w:rPr>
              <w:t xml:space="preserve"> ¿Cómo se aprobarán las vacunas?</w:t>
            </w:r>
          </w:p>
          <w:p w14:paraId="4F276CCD" w14:textId="308C32C0" w:rsidR="00344665" w:rsidRPr="00AB4AC5" w:rsidRDefault="00344665" w:rsidP="00344665">
            <w:pPr>
              <w:rPr>
                <w:lang w:val="es-ES"/>
              </w:rPr>
            </w:pPr>
          </w:p>
        </w:tc>
      </w:tr>
      <w:tr w:rsidR="00344665" w:rsidRPr="000D2AE1" w14:paraId="31F8D8B9" w14:textId="5B5718D0" w:rsidTr="00344665">
        <w:tc>
          <w:tcPr>
            <w:tcW w:w="4680" w:type="dxa"/>
          </w:tcPr>
          <w:p w14:paraId="0240B3BF" w14:textId="77777777" w:rsidR="00344665" w:rsidRPr="0007031E" w:rsidRDefault="00344665" w:rsidP="00344665">
            <w:pPr>
              <w:autoSpaceDE w:val="0"/>
              <w:autoSpaceDN w:val="0"/>
              <w:adjustRightInd w:val="0"/>
              <w:rPr>
                <w:rFonts w:cstheme="minorHAnsi"/>
                <w:color w:val="000000" w:themeColor="text1"/>
              </w:rPr>
            </w:pPr>
            <w:r w:rsidRPr="0007031E">
              <w:rPr>
                <w:rFonts w:cstheme="minorHAnsi"/>
                <w:b/>
                <w:bCs/>
                <w:color w:val="000000" w:themeColor="text1"/>
              </w:rPr>
              <w:t>FEMALE ANNCR (VO):</w:t>
            </w:r>
            <w:r w:rsidRPr="0007031E">
              <w:rPr>
                <w:rFonts w:cstheme="minorHAnsi"/>
                <w:color w:val="000000" w:themeColor="text1"/>
              </w:rPr>
              <w:t xml:space="preserve"> Not all COVID vaccine versions will make it to the final stages of testing and approval. Produced vaccines that do not pass clinical trials will be destroyed.  But for those that do pass, a team of medical experts will examine test results and possible side effects. If the vaccine is effective and safe, it gets approved and gets to you. </w:t>
            </w:r>
          </w:p>
          <w:p w14:paraId="05128159" w14:textId="77777777" w:rsidR="00344665" w:rsidRDefault="00344665" w:rsidP="00344665"/>
        </w:tc>
        <w:tc>
          <w:tcPr>
            <w:tcW w:w="4680" w:type="dxa"/>
          </w:tcPr>
          <w:p w14:paraId="5603C854" w14:textId="77777777" w:rsidR="00344665" w:rsidRPr="0007031E" w:rsidRDefault="00344665" w:rsidP="00344665">
            <w:pPr>
              <w:autoSpaceDE w:val="0"/>
              <w:autoSpaceDN w:val="0"/>
              <w:adjustRightInd w:val="0"/>
              <w:rPr>
                <w:rFonts w:cstheme="minorHAnsi"/>
                <w:color w:val="000000" w:themeColor="text1"/>
                <w:lang w:val="es-MX"/>
              </w:rPr>
            </w:pPr>
            <w:r w:rsidRPr="0007031E">
              <w:rPr>
                <w:rFonts w:cstheme="minorHAnsi"/>
                <w:b/>
                <w:bCs/>
                <w:color w:val="000000" w:themeColor="text1"/>
                <w:lang w:val="es-MX"/>
              </w:rPr>
              <w:t>FEMALE ANNCR (VO):</w:t>
            </w:r>
            <w:r w:rsidRPr="0007031E">
              <w:rPr>
                <w:rFonts w:cstheme="minorHAnsi"/>
                <w:color w:val="000000" w:themeColor="text1"/>
                <w:lang w:val="es-MX"/>
              </w:rPr>
              <w:t xml:space="preserve"> No todas las versiones de la vacuna llegarán a las fases finales de prueba y aprobación. Las que no pasan los ensayos clínicos, se destruyen. Las que sí pasan, son evaluadas por expertos médicos que analizarán los resultados y los posibles efectos secundarios. La vacuna solo es aprobada si funciona y es segura. Es entonces que llega a ti. </w:t>
            </w:r>
          </w:p>
          <w:p w14:paraId="6A292BFC" w14:textId="77777777" w:rsidR="00344665" w:rsidRPr="0007031E" w:rsidRDefault="00344665" w:rsidP="00344665">
            <w:pPr>
              <w:autoSpaceDE w:val="0"/>
              <w:autoSpaceDN w:val="0"/>
              <w:adjustRightInd w:val="0"/>
              <w:rPr>
                <w:rFonts w:cstheme="minorHAnsi"/>
                <w:color w:val="000000" w:themeColor="text1"/>
                <w:lang w:val="es-MX"/>
              </w:rPr>
            </w:pPr>
          </w:p>
          <w:p w14:paraId="44F29420" w14:textId="6F1126A0" w:rsidR="00344665" w:rsidRPr="00B614E9" w:rsidRDefault="00344665" w:rsidP="00344665">
            <w:pPr>
              <w:rPr>
                <w:lang w:val="es-MX"/>
              </w:rPr>
            </w:pPr>
          </w:p>
        </w:tc>
      </w:tr>
      <w:tr w:rsidR="00344665" w:rsidRPr="004F01DC" w14:paraId="487AE7FF" w14:textId="70C954E1" w:rsidTr="00344665">
        <w:trPr>
          <w:trHeight w:val="971"/>
        </w:trPr>
        <w:tc>
          <w:tcPr>
            <w:tcW w:w="4680" w:type="dxa"/>
          </w:tcPr>
          <w:p w14:paraId="2FD1F629" w14:textId="77777777" w:rsidR="00344665" w:rsidRPr="0007031E" w:rsidRDefault="00344665" w:rsidP="00344665">
            <w:pPr>
              <w:autoSpaceDE w:val="0"/>
              <w:autoSpaceDN w:val="0"/>
              <w:adjustRightInd w:val="0"/>
              <w:rPr>
                <w:rFonts w:cstheme="minorHAnsi"/>
                <w:color w:val="000000" w:themeColor="text1"/>
              </w:rPr>
            </w:pPr>
          </w:p>
          <w:p w14:paraId="24DD57EE" w14:textId="77777777" w:rsidR="00344665" w:rsidRPr="0007031E" w:rsidRDefault="00344665" w:rsidP="00344665">
            <w:pPr>
              <w:rPr>
                <w:rFonts w:cstheme="minorHAnsi"/>
                <w:color w:val="000000" w:themeColor="text1"/>
              </w:rPr>
            </w:pPr>
            <w:r w:rsidRPr="0007031E">
              <w:rPr>
                <w:rFonts w:cstheme="minorHAnsi"/>
                <w:b/>
                <w:bCs/>
                <w:color w:val="000000" w:themeColor="text1"/>
              </w:rPr>
              <w:t>FEMALE ANNCR (VO):</w:t>
            </w:r>
            <w:r w:rsidRPr="0007031E">
              <w:rPr>
                <w:rFonts w:cstheme="minorHAnsi"/>
                <w:color w:val="000000" w:themeColor="text1"/>
              </w:rPr>
              <w:t xml:space="preserve">  Go to covidvaccineWA.org [</w:t>
            </w:r>
            <w:proofErr w:type="spellStart"/>
            <w:r w:rsidRPr="0007031E">
              <w:rPr>
                <w:rFonts w:cstheme="minorHAnsi"/>
                <w:color w:val="000000" w:themeColor="text1"/>
              </w:rPr>
              <w:t>covid</w:t>
            </w:r>
            <w:proofErr w:type="spellEnd"/>
            <w:r w:rsidRPr="0007031E">
              <w:rPr>
                <w:rFonts w:cstheme="minorHAnsi"/>
                <w:color w:val="000000" w:themeColor="text1"/>
              </w:rPr>
              <w:t xml:space="preserve"> vaccine – W - A – dot - org] to learn more. A message from the state of Washington.</w:t>
            </w:r>
          </w:p>
          <w:p w14:paraId="00D53E1C" w14:textId="073C4FE7" w:rsidR="00344665" w:rsidRPr="00A4177A" w:rsidRDefault="00344665" w:rsidP="00344665"/>
        </w:tc>
        <w:tc>
          <w:tcPr>
            <w:tcW w:w="4680" w:type="dxa"/>
          </w:tcPr>
          <w:p w14:paraId="56093AAD" w14:textId="77777777" w:rsidR="00344665" w:rsidRPr="009E1D43" w:rsidRDefault="00344665" w:rsidP="00344665">
            <w:pPr>
              <w:rPr>
                <w:color w:val="000000" w:themeColor="text1"/>
                <w:lang w:val="es-ES"/>
              </w:rPr>
            </w:pPr>
          </w:p>
          <w:p w14:paraId="0FBC5E50" w14:textId="3B1CE281" w:rsidR="00344665" w:rsidRPr="00C778D8" w:rsidRDefault="00344665" w:rsidP="00344665">
            <w:pPr>
              <w:rPr>
                <w:lang w:val="es-ES"/>
              </w:rPr>
            </w:pPr>
            <w:r w:rsidRPr="0007031E">
              <w:rPr>
                <w:rFonts w:cstheme="minorHAnsi"/>
                <w:b/>
                <w:bCs/>
                <w:color w:val="000000" w:themeColor="text1"/>
                <w:lang w:val="es-MX"/>
              </w:rPr>
              <w:t>FEMALE ANNCR (VO):</w:t>
            </w:r>
            <w:r w:rsidRPr="0007031E">
              <w:rPr>
                <w:rFonts w:cstheme="minorHAnsi"/>
                <w:color w:val="000000" w:themeColor="text1"/>
                <w:lang w:val="es-MX"/>
              </w:rPr>
              <w:t xml:space="preserve"> Para más información, visita</w:t>
            </w:r>
            <w:r w:rsidRPr="0007031E">
              <w:rPr>
                <w:rFonts w:cstheme="minorHAnsi"/>
                <w:b/>
                <w:bCs/>
                <w:color w:val="000000" w:themeColor="text1"/>
                <w:lang w:val="es-MX"/>
              </w:rPr>
              <w:t xml:space="preserve"> vacuna-de-</w:t>
            </w:r>
            <w:proofErr w:type="spellStart"/>
            <w:r w:rsidRPr="0007031E">
              <w:rPr>
                <w:rFonts w:cstheme="minorHAnsi"/>
                <w:b/>
                <w:bCs/>
                <w:color w:val="000000" w:themeColor="text1"/>
                <w:lang w:val="es-MX"/>
              </w:rPr>
              <w:t>covid</w:t>
            </w:r>
            <w:proofErr w:type="spellEnd"/>
            <w:r w:rsidRPr="0007031E">
              <w:rPr>
                <w:rFonts w:cstheme="minorHAnsi"/>
                <w:b/>
                <w:bCs/>
                <w:color w:val="000000" w:themeColor="text1"/>
                <w:lang w:val="es-MX"/>
              </w:rPr>
              <w:t>-W-A-punto-o-r-g</w:t>
            </w:r>
          </w:p>
        </w:tc>
      </w:tr>
    </w:tbl>
    <w:p w14:paraId="37B62F31" w14:textId="633D3102" w:rsidR="00B46BA5" w:rsidRPr="00AB4AC5" w:rsidRDefault="00B46BA5">
      <w:pPr>
        <w:rPr>
          <w:lang w:val="es-ES"/>
        </w:rPr>
      </w:pPr>
    </w:p>
    <w:p w14:paraId="613E5267" w14:textId="2EEC3114" w:rsidR="00B46BA5" w:rsidRPr="00AB4AC5" w:rsidRDefault="00B46BA5">
      <w:pPr>
        <w:rPr>
          <w:lang w:val="es-ES"/>
        </w:rPr>
      </w:pPr>
    </w:p>
    <w:p w14:paraId="69200316" w14:textId="0C236200" w:rsidR="00B46BA5" w:rsidRPr="00AB4AC5" w:rsidRDefault="00B46BA5">
      <w:pPr>
        <w:rPr>
          <w:lang w:val="es-ES"/>
        </w:rPr>
      </w:pPr>
    </w:p>
    <w:sectPr w:rsidR="00B46BA5" w:rsidRPr="00AB4AC5" w:rsidSect="00344665">
      <w:pgSz w:w="15840" w:h="24480" w:code="3"/>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A29F9" w14:textId="77777777" w:rsidR="00CB5041" w:rsidRDefault="00CB5041" w:rsidP="00AB4AC5">
      <w:pPr>
        <w:spacing w:after="0" w:line="240" w:lineRule="auto"/>
      </w:pPr>
      <w:r>
        <w:separator/>
      </w:r>
    </w:p>
  </w:endnote>
  <w:endnote w:type="continuationSeparator" w:id="0">
    <w:p w14:paraId="5586D3BC" w14:textId="77777777" w:rsidR="00CB5041" w:rsidRDefault="00CB5041" w:rsidP="00AB4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E37AFD" w14:textId="77777777" w:rsidR="00CB5041" w:rsidRDefault="00CB5041" w:rsidP="00AB4AC5">
      <w:pPr>
        <w:spacing w:after="0" w:line="240" w:lineRule="auto"/>
      </w:pPr>
      <w:r>
        <w:separator/>
      </w:r>
    </w:p>
  </w:footnote>
  <w:footnote w:type="continuationSeparator" w:id="0">
    <w:p w14:paraId="5C5CBBEE" w14:textId="77777777" w:rsidR="00CB5041" w:rsidRDefault="00CB5041" w:rsidP="00AB4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3C1561"/>
    <w:multiLevelType w:val="hybridMultilevel"/>
    <w:tmpl w:val="982C7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wNLW0MDUxMLO0NDZX0lEKTi0uzszPAykwrgUAwKKJGCwAAAA="/>
  </w:docVars>
  <w:rsids>
    <w:rsidRoot w:val="00B46BA5"/>
    <w:rsid w:val="00057DC4"/>
    <w:rsid w:val="000D131B"/>
    <w:rsid w:val="000D2AE1"/>
    <w:rsid w:val="001761F0"/>
    <w:rsid w:val="002A2EAB"/>
    <w:rsid w:val="0031598A"/>
    <w:rsid w:val="00344665"/>
    <w:rsid w:val="003607AC"/>
    <w:rsid w:val="003646FC"/>
    <w:rsid w:val="00364E76"/>
    <w:rsid w:val="00380F6C"/>
    <w:rsid w:val="003B3260"/>
    <w:rsid w:val="0041166A"/>
    <w:rsid w:val="004757FD"/>
    <w:rsid w:val="004F01DC"/>
    <w:rsid w:val="005C344A"/>
    <w:rsid w:val="005E1967"/>
    <w:rsid w:val="005E7B1C"/>
    <w:rsid w:val="006C3F8C"/>
    <w:rsid w:val="006D4478"/>
    <w:rsid w:val="00732D8E"/>
    <w:rsid w:val="00791ED4"/>
    <w:rsid w:val="007C6400"/>
    <w:rsid w:val="007E143C"/>
    <w:rsid w:val="00850664"/>
    <w:rsid w:val="00883933"/>
    <w:rsid w:val="008D3036"/>
    <w:rsid w:val="00962224"/>
    <w:rsid w:val="00972E19"/>
    <w:rsid w:val="00A1184D"/>
    <w:rsid w:val="00A158D6"/>
    <w:rsid w:val="00A320A9"/>
    <w:rsid w:val="00A36E9D"/>
    <w:rsid w:val="00A4177A"/>
    <w:rsid w:val="00AB4AC5"/>
    <w:rsid w:val="00B46BA5"/>
    <w:rsid w:val="00B614E9"/>
    <w:rsid w:val="00B763D5"/>
    <w:rsid w:val="00B8734A"/>
    <w:rsid w:val="00BA31DA"/>
    <w:rsid w:val="00BF2DF4"/>
    <w:rsid w:val="00C34304"/>
    <w:rsid w:val="00C778D8"/>
    <w:rsid w:val="00C84905"/>
    <w:rsid w:val="00CB5041"/>
    <w:rsid w:val="00CD6215"/>
    <w:rsid w:val="00CF165D"/>
    <w:rsid w:val="00D10F5E"/>
    <w:rsid w:val="00DB2604"/>
    <w:rsid w:val="00E957EF"/>
    <w:rsid w:val="00EB643A"/>
    <w:rsid w:val="00EC4D66"/>
    <w:rsid w:val="00EF63A7"/>
    <w:rsid w:val="00EF6B4A"/>
    <w:rsid w:val="00F70C36"/>
    <w:rsid w:val="00FE1FD9"/>
    <w:rsid w:val="00FF1DD8"/>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095BC"/>
  <w15:chartTrackingRefBased/>
  <w15:docId w15:val="{B38C29BE-B2A3-4B2D-B671-285D864B0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4E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E76"/>
    <w:rPr>
      <w:rFonts w:ascii="Segoe UI" w:hAnsi="Segoe UI" w:cs="Segoe UI"/>
      <w:sz w:val="18"/>
      <w:szCs w:val="18"/>
    </w:rPr>
  </w:style>
  <w:style w:type="table" w:styleId="TableGrid">
    <w:name w:val="Table Grid"/>
    <w:basedOn w:val="TableNormal"/>
    <w:uiPriority w:val="39"/>
    <w:rsid w:val="00B873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643A"/>
    <w:rPr>
      <w:sz w:val="16"/>
      <w:szCs w:val="16"/>
    </w:rPr>
  </w:style>
  <w:style w:type="paragraph" w:styleId="CommentText">
    <w:name w:val="annotation text"/>
    <w:basedOn w:val="Normal"/>
    <w:link w:val="CommentTextChar"/>
    <w:uiPriority w:val="99"/>
    <w:unhideWhenUsed/>
    <w:rsid w:val="00EB643A"/>
    <w:pPr>
      <w:spacing w:line="240" w:lineRule="auto"/>
    </w:pPr>
    <w:rPr>
      <w:sz w:val="20"/>
      <w:szCs w:val="20"/>
    </w:rPr>
  </w:style>
  <w:style w:type="character" w:customStyle="1" w:styleId="CommentTextChar">
    <w:name w:val="Comment Text Char"/>
    <w:basedOn w:val="DefaultParagraphFont"/>
    <w:link w:val="CommentText"/>
    <w:uiPriority w:val="99"/>
    <w:rsid w:val="00EB643A"/>
    <w:rPr>
      <w:sz w:val="20"/>
      <w:szCs w:val="20"/>
    </w:rPr>
  </w:style>
  <w:style w:type="paragraph" w:styleId="CommentSubject">
    <w:name w:val="annotation subject"/>
    <w:basedOn w:val="CommentText"/>
    <w:next w:val="CommentText"/>
    <w:link w:val="CommentSubjectChar"/>
    <w:uiPriority w:val="99"/>
    <w:semiHidden/>
    <w:unhideWhenUsed/>
    <w:rsid w:val="00EB643A"/>
    <w:rPr>
      <w:b/>
      <w:bCs/>
    </w:rPr>
  </w:style>
  <w:style w:type="character" w:customStyle="1" w:styleId="CommentSubjectChar">
    <w:name w:val="Comment Subject Char"/>
    <w:basedOn w:val="CommentTextChar"/>
    <w:link w:val="CommentSubject"/>
    <w:uiPriority w:val="99"/>
    <w:semiHidden/>
    <w:rsid w:val="00EB643A"/>
    <w:rPr>
      <w:b/>
      <w:bCs/>
      <w:sz w:val="20"/>
      <w:szCs w:val="20"/>
    </w:rPr>
  </w:style>
  <w:style w:type="paragraph" w:styleId="ListParagraph">
    <w:name w:val="List Paragraph"/>
    <w:basedOn w:val="Normal"/>
    <w:uiPriority w:val="34"/>
    <w:qFormat/>
    <w:rsid w:val="00AB4AC5"/>
    <w:pPr>
      <w:spacing w:after="200" w:line="276" w:lineRule="auto"/>
      <w:ind w:left="720"/>
      <w:contextualSpacing/>
    </w:pPr>
    <w:rPr>
      <w:rFonts w:eastAsia="Batang"/>
    </w:rPr>
  </w:style>
  <w:style w:type="paragraph" w:styleId="Header">
    <w:name w:val="header"/>
    <w:basedOn w:val="Normal"/>
    <w:link w:val="HeaderChar"/>
    <w:uiPriority w:val="99"/>
    <w:unhideWhenUsed/>
    <w:rsid w:val="00AB4A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4AC5"/>
  </w:style>
  <w:style w:type="paragraph" w:styleId="Footer">
    <w:name w:val="footer"/>
    <w:basedOn w:val="Normal"/>
    <w:link w:val="FooterChar"/>
    <w:uiPriority w:val="99"/>
    <w:unhideWhenUsed/>
    <w:rsid w:val="00AB4A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4AC5"/>
  </w:style>
  <w:style w:type="character" w:styleId="Hyperlink">
    <w:name w:val="Hyperlink"/>
    <w:basedOn w:val="DefaultParagraphFont"/>
    <w:uiPriority w:val="99"/>
    <w:semiHidden/>
    <w:unhideWhenUsed/>
    <w:rsid w:val="00A320A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533056">
      <w:bodyDiv w:val="1"/>
      <w:marLeft w:val="0"/>
      <w:marRight w:val="0"/>
      <w:marTop w:val="0"/>
      <w:marBottom w:val="0"/>
      <w:divBdr>
        <w:top w:val="none" w:sz="0" w:space="0" w:color="auto"/>
        <w:left w:val="none" w:sz="0" w:space="0" w:color="auto"/>
        <w:bottom w:val="none" w:sz="0" w:space="0" w:color="auto"/>
        <w:right w:val="none" w:sz="0" w:space="0" w:color="auto"/>
      </w:divBdr>
    </w:div>
    <w:div w:id="817766465">
      <w:bodyDiv w:val="1"/>
      <w:marLeft w:val="0"/>
      <w:marRight w:val="0"/>
      <w:marTop w:val="0"/>
      <w:marBottom w:val="0"/>
      <w:divBdr>
        <w:top w:val="none" w:sz="0" w:space="0" w:color="auto"/>
        <w:left w:val="none" w:sz="0" w:space="0" w:color="auto"/>
        <w:bottom w:val="none" w:sz="0" w:space="0" w:color="auto"/>
        <w:right w:val="none" w:sz="0" w:space="0" w:color="auto"/>
      </w:divBdr>
    </w:div>
    <w:div w:id="192900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Wyatt Curtiss</dc:creator>
  <cp:keywords/>
  <dc:description/>
  <cp:lastModifiedBy>Michelle Karch</cp:lastModifiedBy>
  <cp:revision>2</cp:revision>
  <dcterms:created xsi:type="dcterms:W3CDTF">2020-11-06T18:41:00Z</dcterms:created>
  <dcterms:modified xsi:type="dcterms:W3CDTF">2020-11-06T18:41:00Z</dcterms:modified>
</cp:coreProperties>
</file>