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1EC872CC" w:rsidR="00B45EC1" w:rsidRPr="00A84F53" w:rsidRDefault="00F279AC" w:rsidP="00DD0719">
      <w:pPr>
        <w:spacing w:before="120" w:after="120"/>
        <w:ind w:left="-1080" w:right="-720"/>
        <w:jc w:val="both"/>
        <w:rPr>
          <w:rFonts w:ascii="Arial" w:hAnsi="Arial" w:cs="Arial"/>
          <w:sz w:val="18"/>
          <w:szCs w:val="18"/>
        </w:rPr>
      </w:pPr>
      <w:r w:rsidRPr="00A84F53">
        <w:rPr>
          <w:rFonts w:ascii="Arial" w:hAnsi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341E31AA" wp14:editId="7FC13288">
                <wp:simplePos x="0" y="0"/>
                <wp:positionH relativeFrom="column">
                  <wp:posOffset>-767938</wp:posOffset>
                </wp:positionH>
                <wp:positionV relativeFrom="paragraph">
                  <wp:posOffset>-518795</wp:posOffset>
                </wp:positionV>
                <wp:extent cx="886968" cy="534353"/>
                <wp:effectExtent l="19050" t="19050" r="27940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B7CE" id="Rectangle: Rounded Corners 12" o:spid="_x0000_s1026" style="position:absolute;margin-left:-60.45pt;margin-top:-40.85pt;width:69.85pt;height:42.1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A84F53">
        <w:rPr>
          <w:rFonts w:ascii="Arial" w:hAnsi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8241" behindDoc="0" locked="0" layoutInCell="1" allowOverlap="1" wp14:anchorId="559FCD2A" wp14:editId="21F8FAF0">
            <wp:simplePos x="0" y="0"/>
            <wp:positionH relativeFrom="column">
              <wp:posOffset>-633095</wp:posOffset>
            </wp:positionH>
            <wp:positionV relativeFrom="paragraph">
              <wp:posOffset>-563245</wp:posOffset>
            </wp:positionV>
            <wp:extent cx="640080" cy="640080"/>
            <wp:effectExtent l="0" t="0" r="7620" b="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53">
        <w:rPr>
          <w:rFonts w:ascii="Arial" w:hAnsi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6C4006" wp14:editId="20C43383">
                <wp:simplePos x="0" y="0"/>
                <wp:positionH relativeFrom="column">
                  <wp:posOffset>-773018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F2B74" id="Rectangle: Rounded Corners 8" o:spid="_x0000_s1026" alt="&quot;&quot;" style="position:absolute;margin-left:-60.8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" fillcolor="#329d96" stroked="f" strokeweight="1pt">
                <v:stroke joinstyle="miter"/>
              </v:roundrect>
            </w:pict>
          </mc:Fallback>
        </mc:AlternateContent>
      </w:r>
      <w:r w:rsidRPr="00A84F53">
        <w:rPr>
          <w:rFonts w:ascii="Arial" w:hAnsi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8246" behindDoc="0" locked="0" layoutInCell="1" allowOverlap="1" wp14:anchorId="7EDF36CB" wp14:editId="7FA88C65">
            <wp:simplePos x="0" y="0"/>
            <wp:positionH relativeFrom="column">
              <wp:posOffset>5814390</wp:posOffset>
            </wp:positionH>
            <wp:positionV relativeFrom="paragraph">
              <wp:posOffset>-392430</wp:posOffset>
            </wp:positionV>
            <wp:extent cx="826137" cy="365760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53">
        <w:rPr>
          <w:rFonts w:ascii="Arial" w:hAnsi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01EFDD9">
                <wp:simplePos x="0" y="0"/>
                <wp:positionH relativeFrom="column">
                  <wp:posOffset>-907575</wp:posOffset>
                </wp:positionH>
                <wp:positionV relativeFrom="paragraph">
                  <wp:posOffset>-387596</wp:posOffset>
                </wp:positionV>
                <wp:extent cx="7766552" cy="356235"/>
                <wp:effectExtent l="0" t="0" r="25400" b="2476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552" cy="356235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B924" w14:textId="7E7D8A3B" w:rsidR="007360AA" w:rsidRPr="00A84F53" w:rsidRDefault="007360AA" w:rsidP="00646C80">
                            <w:pPr>
                              <w:pStyle w:val="Title"/>
                              <w:rPr>
                                <w:sz w:val="26"/>
                                <w:szCs w:val="26"/>
                              </w:rPr>
                            </w:pPr>
                            <w:r w:rsidRPr="00A84F53">
                              <w:rPr>
                                <w:sz w:val="26"/>
                                <w:szCs w:val="26"/>
                                <w:lang w:val="ru"/>
                              </w:rPr>
                              <w:t>Сборник материалов. Домашние собаки на территории заведения</w:t>
                            </w:r>
                          </w:p>
                          <w:p w14:paraId="42DD5A11" w14:textId="77777777" w:rsidR="00271558" w:rsidRPr="00A0724F" w:rsidRDefault="00271558" w:rsidP="00A909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45pt;margin-top:-30.5pt;width:611.5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" fillcolor="#095865" strokecolor="#1f4d78 [1604]" strokeweight="1pt">
                <v:textbox>
                  <w:txbxContent>
                    <w:p w14:paraId="173AB924" w14:textId="7E7D8A3B" w:rsidR="007360AA" w:rsidRPr="00A84F53" w:rsidRDefault="007360AA" w:rsidP="00646C80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 w:rsidRPr="00A84F53">
                        <w:rPr>
                          <w:sz w:val="26"/>
                          <w:szCs w:val="26"/>
                          <w:lang w:val="ru"/>
                        </w:rPr>
                        <w:t>Сборник материалов. Домашние собаки на территории заведения</w:t>
                      </w:r>
                    </w:p>
                    <w:p w14:paraId="42DD5A11" w14:textId="77777777" w:rsidR="00271558" w:rsidRPr="00A0724F" w:rsidRDefault="00271558" w:rsidP="00A909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4F53">
        <w:rPr>
          <w:rFonts w:ascii="Arial" w:hAnsi="Arial"/>
          <w:sz w:val="18"/>
          <w:szCs w:val="18"/>
          <w:lang w:val="ru"/>
        </w:rPr>
        <w:t>Домашним собакам, находящимся под контролем своих владельцев, разрешено пребывать внутри заведения общественного питания или на открытом пространстве, относящемся к его территории, если соблюдены и выполнены все указанные ниже условия (согласно Washington Administrative Code (WAC, Административный кодекс штата Вашингтон) 246-215-06570(4)(5)).</w:t>
      </w:r>
    </w:p>
    <w:p w14:paraId="35876E5E" w14:textId="4C3E397B" w:rsidR="00C461B3" w:rsidRPr="0030538F" w:rsidRDefault="00C461B3" w:rsidP="00C461B3">
      <w:pPr>
        <w:spacing w:before="120" w:after="40"/>
        <w:ind w:left="-1094" w:right="-1080"/>
        <w:jc w:val="both"/>
        <w:rPr>
          <w:rFonts w:ascii="Arial" w:hAnsi="Arial" w:cs="Arial"/>
          <w:noProof/>
          <w:sz w:val="18"/>
          <w:szCs w:val="18"/>
          <w:lang w:val="ru"/>
        </w:rPr>
      </w:pPr>
      <w:r w:rsidRPr="00A84F53">
        <w:rPr>
          <w:rFonts w:ascii="Arial" w:hAnsi="Arial" w:cs="Arial"/>
          <w:b/>
          <w:bCs/>
          <w:noProof/>
          <w:sz w:val="18"/>
          <w:szCs w:val="18"/>
          <w:lang w:val="ru"/>
        </w:rPr>
        <w:t>Примечание.</w:t>
      </w:r>
      <w:r w:rsidRPr="00A84F53">
        <w:rPr>
          <w:rFonts w:ascii="Arial" w:hAnsi="Arial" w:cs="Arial"/>
          <w:noProof/>
          <w:sz w:val="18"/>
          <w:szCs w:val="18"/>
          <w:lang w:val="ru"/>
        </w:rPr>
        <w:t xml:space="preserve"> Используйте этот документ</w:t>
      </w:r>
      <w:r w:rsidRPr="00A84F53">
        <w:rPr>
          <w:rFonts w:ascii="Arial" w:hAnsi="Arial" w:cs="Arial"/>
          <w:sz w:val="18"/>
          <w:szCs w:val="18"/>
          <w:lang w:val="ru"/>
        </w:rPr>
        <w:t xml:space="preserve">, чтобы способствовать постоянному осуществлению </w:t>
      </w:r>
      <w:r w:rsidR="006F5319" w:rsidRPr="00A84F53">
        <w:rPr>
          <w:rFonts w:ascii="Arial" w:hAnsi="Arial" w:cs="Arial"/>
          <w:sz w:val="18"/>
          <w:szCs w:val="18"/>
          <w:lang w:val="ru"/>
        </w:rPr>
        <w:t>активный административный контроль</w:t>
      </w:r>
      <w:r w:rsidRPr="00A84F53">
        <w:rPr>
          <w:rFonts w:ascii="Arial" w:hAnsi="Arial" w:cs="Arial"/>
          <w:sz w:val="18"/>
          <w:szCs w:val="18"/>
          <w:lang w:val="ru"/>
        </w:rPr>
        <w:t xml:space="preserve"> (AMC) на своем предприятии. Обязательно сотрудничайте с </w:t>
      </w:r>
      <w:hyperlink r:id="rId15" w:tgtFrame="_blank" w:tooltip="https://doh.wa.gov/community-and-environment/food/local-food-safety-contacts" w:history="1">
        <w:r w:rsidRPr="00A84F53">
          <w:rPr>
            <w:rStyle w:val="Hyperlink"/>
            <w:rFonts w:ascii="Arial" w:hAnsi="Arial" w:cs="Arial"/>
            <w:color w:val="4472C4" w:themeColor="accent5"/>
            <w:sz w:val="18"/>
            <w:szCs w:val="18"/>
            <w:lang w:val="ru"/>
          </w:rPr>
          <w:t>местным органом здравоохранения</w:t>
        </w:r>
      </w:hyperlink>
      <w:r w:rsidRPr="00A84F53">
        <w:rPr>
          <w:rFonts w:ascii="Arial" w:hAnsi="Arial" w:cs="Arial"/>
          <w:sz w:val="18"/>
          <w:szCs w:val="18"/>
          <w:lang w:val="ru"/>
        </w:rPr>
        <w:t>, чтобы получать в случае необходимости дополнительную информацию или разрешение.</w:t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5118"/>
        <w:gridCol w:w="1940"/>
        <w:gridCol w:w="1300"/>
        <w:gridCol w:w="2539"/>
      </w:tblGrid>
      <w:tr w:rsidR="0081708E" w:rsidRPr="006F5319" w14:paraId="5DDF8C01" w14:textId="77777777" w:rsidTr="005F42B8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7B20A29" w:rsidR="0081708E" w:rsidRPr="0030538F" w:rsidRDefault="004053C5" w:rsidP="009D5280">
            <w:pPr>
              <w:jc w:val="center"/>
              <w:rPr>
                <w:rFonts w:ascii="Arial" w:hAnsi="Arial" w:cs="Arial"/>
                <w:bCs/>
                <w:i/>
                <w:color w:val="FFFFFF"/>
                <w:lang w:val="ru"/>
              </w:rPr>
            </w:pPr>
            <w:r w:rsidRPr="00A84F53">
              <w:rPr>
                <w:rFonts w:ascii="Arial" w:hAnsi="Arial" w:cs="Arial"/>
                <w:b/>
                <w:bCs/>
                <w:color w:val="FFFFFF"/>
                <w:lang w:val="ru"/>
              </w:rPr>
              <w:t>Раздел</w:t>
            </w:r>
            <w:r w:rsidRPr="00A84F53">
              <w:rPr>
                <w:rFonts w:ascii="Arial" w:hAnsi="Arial" w:cs="Arial"/>
                <w:color w:val="FFFFFF"/>
                <w:lang w:val="ru"/>
              </w:rPr>
              <w:t> </w:t>
            </w:r>
            <w:r w:rsidRPr="00A84F53">
              <w:rPr>
                <w:rFonts w:ascii="Arial" w:hAnsi="Arial" w:cs="Arial"/>
                <w:b/>
                <w:bCs/>
                <w:color w:val="FFFFFF"/>
                <w:lang w:val="ru"/>
              </w:rPr>
              <w:t>1. Сведения о заведении общественного питания</w:t>
            </w:r>
          </w:p>
        </w:tc>
      </w:tr>
      <w:tr w:rsidR="00EE25DB" w14:paraId="5DDF8C07" w14:textId="77777777" w:rsidTr="00A84F53">
        <w:trPr>
          <w:trHeight w:val="417"/>
          <w:jc w:val="center"/>
        </w:trPr>
        <w:tc>
          <w:tcPr>
            <w:tcW w:w="7681" w:type="dxa"/>
            <w:gridSpan w:val="3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1F4C32D0" w14:textId="03280B04" w:rsidR="00EE25DB" w:rsidRPr="00A84F53" w:rsidRDefault="00E1319A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Название заведения</w:t>
            </w:r>
          </w:p>
          <w:p w14:paraId="5DDF8C05" w14:textId="69BF4C92" w:rsidR="001F2D47" w:rsidRPr="00A84F53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3839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C7B34FA" w14:textId="2D0588CB" w:rsidR="00EE25DB" w:rsidRPr="00A84F53" w:rsidRDefault="00E1319A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Телефон</w:t>
            </w:r>
          </w:p>
          <w:p w14:paraId="5DDF8C06" w14:textId="11E0A33B" w:rsidR="001F2D47" w:rsidRPr="00A84F53" w:rsidRDefault="00C461B3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E72C7" w14:paraId="5DDF8C0C" w14:textId="77777777" w:rsidTr="00A84F53">
        <w:trPr>
          <w:trHeight w:val="420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A2DB5DA" w14:textId="05FBE625" w:rsidR="005E72C7" w:rsidRPr="00A84F53" w:rsidRDefault="00E1319A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Улица (физический адрес)</w:t>
            </w:r>
          </w:p>
          <w:p w14:paraId="5DDF8C08" w14:textId="61A1215A" w:rsidR="001F2D47" w:rsidRPr="00A84F53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940" w:type="dxa"/>
            <w:tcBorders>
              <w:bottom w:val="single" w:sz="2" w:space="0" w:color="auto"/>
            </w:tcBorders>
            <w:shd w:val="clear" w:color="auto" w:fill="auto"/>
          </w:tcPr>
          <w:p w14:paraId="23B2CB54" w14:textId="51550363" w:rsidR="005E72C7" w:rsidRPr="00A84F53" w:rsidRDefault="00E1319A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Город</w:t>
            </w:r>
          </w:p>
          <w:p w14:paraId="5DDF8C09" w14:textId="1D2F1FB2" w:rsidR="001F2D47" w:rsidRPr="00A84F53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300" w:type="dxa"/>
            <w:tcBorders>
              <w:bottom w:val="single" w:sz="2" w:space="0" w:color="auto"/>
            </w:tcBorders>
            <w:shd w:val="clear" w:color="auto" w:fill="auto"/>
          </w:tcPr>
          <w:p w14:paraId="2777C0DF" w14:textId="3DF5802D" w:rsidR="005E72C7" w:rsidRPr="00A84F53" w:rsidRDefault="00E1319A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Индекс</w:t>
            </w:r>
          </w:p>
          <w:p w14:paraId="5DDF8C0A" w14:textId="382F00CE" w:rsidR="001F2D47" w:rsidRPr="00A84F53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25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006C9E" w14:textId="0393DC6F" w:rsidR="005E72C7" w:rsidRPr="00A84F53" w:rsidRDefault="00E1319A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Адрес эл. почты</w:t>
            </w:r>
          </w:p>
          <w:p w14:paraId="5DDF8C0B" w14:textId="04313B53" w:rsidR="001F2D47" w:rsidRPr="00A84F53" w:rsidRDefault="0065262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A316BF" w:rsidRPr="00F83C67" w14:paraId="5DDF8C10" w14:textId="77777777" w:rsidTr="00A84F53">
        <w:trPr>
          <w:trHeight w:val="417"/>
          <w:jc w:val="center"/>
        </w:trPr>
        <w:tc>
          <w:tcPr>
            <w:tcW w:w="5741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0818B4F" w:rsidR="00A316BF" w:rsidRPr="00A84F53" w:rsidRDefault="00E131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Имя контактного лица</w:t>
            </w:r>
          </w:p>
          <w:p w14:paraId="0043F1B7" w14:textId="04B6857D" w:rsidR="001F2D47" w:rsidRPr="00A84F53" w:rsidRDefault="001F2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6F600BA0" w:rsidR="00A316BF" w:rsidRPr="00A84F53" w:rsidRDefault="00E1319A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Звание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t>/</w:t>
            </w:r>
            <w:r w:rsidRPr="00A84F53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должность</w:t>
            </w:r>
          </w:p>
          <w:p w14:paraId="5DDF8C0F" w14:textId="291CE112" w:rsidR="001F2D47" w:rsidRPr="00A84F53" w:rsidRDefault="001F2D47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BD095E" w:rsidRPr="00F83C67" w14:paraId="37E780D2" w14:textId="77777777" w:rsidTr="00DD0719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98AB10" w14:textId="616A6983" w:rsidR="00BD095E" w:rsidRPr="00A84F53" w:rsidRDefault="004053C5" w:rsidP="009D5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84F53">
              <w:rPr>
                <w:rFonts w:ascii="Arial" w:hAnsi="Arial" w:cs="Arial"/>
                <w:b/>
                <w:bCs/>
                <w:color w:val="FFFFFF" w:themeColor="background1"/>
                <w:lang w:val="ru"/>
              </w:rPr>
              <w:t>Раздел 2. Выбор плана</w:t>
            </w:r>
          </w:p>
        </w:tc>
      </w:tr>
      <w:tr w:rsidR="00650094" w:rsidRPr="00F83C67" w14:paraId="415B3E51" w14:textId="77777777" w:rsidTr="00C461B3">
        <w:trPr>
          <w:trHeight w:val="3168"/>
          <w:jc w:val="center"/>
        </w:trPr>
        <w:tc>
          <w:tcPr>
            <w:tcW w:w="5741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355F9E7" w14:textId="7458B102" w:rsidR="00650094" w:rsidRPr="00A84F53" w:rsidRDefault="00650094" w:rsidP="00C461B3">
            <w:pPr>
              <w:tabs>
                <w:tab w:val="left" w:pos="292"/>
              </w:tabs>
              <w:spacing w:before="80" w:after="120"/>
              <w:ind w:left="274" w:hanging="27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A84F53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Домашние собаки снаружи заведения</w:t>
            </w:r>
          </w:p>
          <w:p w14:paraId="5460FAB1" w14:textId="77777777" w:rsidR="00650094" w:rsidRPr="00A84F53" w:rsidRDefault="00650094" w:rsidP="00572E4F">
            <w:pPr>
              <w:tabs>
                <w:tab w:val="left" w:pos="285"/>
              </w:tabs>
              <w:spacing w:after="40" w:line="269" w:lineRule="auto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Отправьте план в местный орган здравоохранения, чтобы его заранее утвердили.</w:t>
            </w:r>
          </w:p>
          <w:p w14:paraId="277E4818" w14:textId="47AF9A2A" w:rsidR="00650094" w:rsidRPr="00A84F53" w:rsidRDefault="00650094" w:rsidP="00572E4F">
            <w:pPr>
              <w:tabs>
                <w:tab w:val="left" w:pos="285"/>
              </w:tabs>
              <w:spacing w:before="120" w:after="40" w:line="269" w:lineRule="auto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Необходимо соблюдать такие требования:</w:t>
            </w:r>
          </w:p>
          <w:p w14:paraId="32A09ADC" w14:textId="0370183B" w:rsidR="00650094" w:rsidRPr="00A84F53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Домашним собакам запрещено перемещаться внутри заведения общественного питания, чтобы добираться до зон на открытом воздухе.</w:t>
            </w:r>
          </w:p>
          <w:p w14:paraId="5661B11A" w14:textId="0DC931FD" w:rsidR="00650094" w:rsidRPr="00A84F53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 xml:space="preserve">Запрещено готовить пищу или напитки </w:t>
            </w:r>
            <w:r w:rsidRPr="00A84F53">
              <w:rPr>
                <w:rFonts w:ascii="Arial" w:hAnsi="Arial"/>
                <w:sz w:val="16"/>
                <w:szCs w:val="16"/>
                <w:lang w:val="ru"/>
              </w:rPr>
              <w:br/>
              <w:t>на открытом воздухе.</w:t>
            </w:r>
          </w:p>
          <w:p w14:paraId="557ED337" w14:textId="7784707C" w:rsidR="00650094" w:rsidRPr="00A84F53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Запрещено хранить инструменты на открытом воздухе.</w:t>
            </w:r>
          </w:p>
        </w:tc>
        <w:tc>
          <w:tcPr>
            <w:tcW w:w="5779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6345F0E" w14:textId="77777777" w:rsidR="00650094" w:rsidRPr="00A84F53" w:rsidRDefault="00650094" w:rsidP="00C461B3">
            <w:pPr>
              <w:tabs>
                <w:tab w:val="left" w:pos="297"/>
              </w:tabs>
              <w:spacing w:before="80" w:after="120"/>
              <w:ind w:left="274" w:hanging="27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A84F53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Домашние собаки внутри заведения</w:t>
            </w:r>
          </w:p>
          <w:p w14:paraId="022F9BEB" w14:textId="77777777" w:rsidR="00650094" w:rsidRPr="00A84F53" w:rsidRDefault="00650094" w:rsidP="00572E4F">
            <w:pPr>
              <w:tabs>
                <w:tab w:val="left" w:pos="300"/>
              </w:tabs>
              <w:spacing w:after="40" w:line="269" w:lineRule="auto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Заранее сообщите в местный орган здравоохранения, прежде чем дать разрешение на пребывание собак внутри заведения.</w:t>
            </w:r>
          </w:p>
          <w:p w14:paraId="777D3533" w14:textId="77777777" w:rsidR="00650094" w:rsidRPr="00A84F53" w:rsidRDefault="00650094" w:rsidP="00572E4F">
            <w:pPr>
              <w:tabs>
                <w:tab w:val="left" w:pos="300"/>
              </w:tabs>
              <w:spacing w:before="120" w:after="40" w:line="269" w:lineRule="auto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Необходимо соблюдать такие требования:</w:t>
            </w:r>
          </w:p>
          <w:p w14:paraId="196ED387" w14:textId="77777777" w:rsidR="00650094" w:rsidRPr="00A84F53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Необходимо разместить знаки, сообщающие клиентам, что домашним собакам разрешено находиться внутри заведения общественного питания.</w:t>
            </w:r>
          </w:p>
          <w:p w14:paraId="7D79B680" w14:textId="4BB59F1C" w:rsidR="00650094" w:rsidRPr="00A84F53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4F53">
              <w:rPr>
                <w:rFonts w:ascii="Arial" w:hAnsi="Arial"/>
                <w:sz w:val="16"/>
                <w:szCs w:val="16"/>
                <w:lang w:val="ru"/>
              </w:rPr>
              <w:t>Меню должно ограничиваться напитками, произведенным на заводах пищевой промышленности, и только продуктами, которые не относятся к категории TCS (например, готовыми к употреблению продуктами, такими как газированные напитки, крендели, печенье, пончики, пирожные или мясные перекусы), которые подают в заводской упаковке без прямого телесного контакта.</w:t>
            </w:r>
          </w:p>
        </w:tc>
      </w:tr>
      <w:tr w:rsidR="005D2F50" w14:paraId="5DDF8C94" w14:textId="77777777" w:rsidTr="00DD2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095865"/>
            <w:vAlign w:val="center"/>
          </w:tcPr>
          <w:p w14:paraId="5DDF8C93" w14:textId="5814F2B1" w:rsidR="005D2F50" w:rsidRPr="00A84F53" w:rsidRDefault="004053C5" w:rsidP="005D2F5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84F53">
              <w:rPr>
                <w:rFonts w:ascii="Arial" w:hAnsi="Arial" w:cs="Arial"/>
                <w:b/>
                <w:bCs/>
                <w:color w:val="FFFFFF"/>
                <w:lang w:val="ru"/>
              </w:rPr>
              <w:t>Раздел 3. План обращения с домашними собаками на территории заведения</w:t>
            </w:r>
          </w:p>
        </w:tc>
      </w:tr>
      <w:tr w:rsidR="005D2F50" w14:paraId="5DDF8C98" w14:textId="77777777" w:rsidTr="006062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bottom"/>
            <w:hideMark/>
          </w:tcPr>
          <w:p w14:paraId="5DDF8C96" w14:textId="77777777" w:rsidR="005D2F50" w:rsidRDefault="005D2F50" w:rsidP="005D2F5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lang w:val="ru"/>
              </w:rPr>
              <w:sym w:font="Wingdings" w:char="F0FC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9ECC6B8" w:rsidR="005D2F50" w:rsidRPr="00A84F53" w:rsidRDefault="005D2F50" w:rsidP="005D2F50">
            <w:pPr>
              <w:pStyle w:val="Heading1"/>
              <w:jc w:val="left"/>
              <w:rPr>
                <w:i w:val="0"/>
                <w:sz w:val="18"/>
                <w:szCs w:val="18"/>
              </w:rPr>
            </w:pPr>
            <w:r w:rsidRPr="00A84F53">
              <w:rPr>
                <w:bCs/>
                <w:i w:val="0"/>
                <w:sz w:val="18"/>
                <w:szCs w:val="18"/>
                <w:lang w:val="ru"/>
              </w:rPr>
              <w:t>Включите в план изложенные ниже дополнительные пункты.</w:t>
            </w:r>
          </w:p>
        </w:tc>
      </w:tr>
      <w:tr w:rsidR="005D2F50" w14:paraId="7BD5B648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11F8BEFB" w:rsidR="005D2F50" w:rsidRPr="002F3818" w:rsidRDefault="005D2F50" w:rsidP="00C70F9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F4A089" w14:textId="3D4426A7" w:rsidR="005D2F50" w:rsidRPr="00A84F53" w:rsidRDefault="00805656" w:rsidP="00C461B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Основные требования</w:t>
            </w:r>
          </w:p>
          <w:p w14:paraId="5FE55409" w14:textId="6A540812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Соблюдайте местные постановления относительно тротуаров, общественного порядка и санитарии</w:t>
            </w:r>
            <w:r w:rsidRPr="00A84F53">
              <w:rPr>
                <w:sz w:val="18"/>
                <w:szCs w:val="18"/>
                <w:lang w:val="ru"/>
              </w:rPr>
              <w:t>.</w:t>
            </w:r>
          </w:p>
        </w:tc>
      </w:tr>
      <w:tr w:rsidR="005D2F50" w14:paraId="766D598A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1334BC36" w:rsidR="005D2F50" w:rsidRPr="002F3818" w:rsidRDefault="005D2F50" w:rsidP="00C70F9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800FF2" w14:textId="689D12C4" w:rsidR="005D2F50" w:rsidRPr="00A84F53" w:rsidRDefault="00805656" w:rsidP="00C461B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Собаки должны находиться под контролем своих владельцев</w:t>
            </w:r>
          </w:p>
          <w:p w14:paraId="47F072DB" w14:textId="77777777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На поводке</w:t>
            </w:r>
          </w:p>
          <w:p w14:paraId="6E732162" w14:textId="5DFEFBC4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В переноске</w:t>
            </w:r>
          </w:p>
          <w:p w14:paraId="23EDD767" w14:textId="6618D69D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Другое: 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32CC5C0E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5D2F50" w:rsidRPr="002F3818" w:rsidRDefault="005D2F50" w:rsidP="00C70F9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EE36C6" w14:textId="44DD167C" w:rsidR="005D2F50" w:rsidRPr="00A84F53" w:rsidRDefault="00E1319A" w:rsidP="00C461B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Защита продуктов питания</w:t>
            </w:r>
          </w:p>
          <w:p w14:paraId="4FF91522" w14:textId="04ED9757" w:rsidR="000D5155" w:rsidRPr="00A84F53" w:rsidRDefault="000D5155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Не готовьте еду в зонах, в которых находятся домашние собаки.</w:t>
            </w:r>
          </w:p>
          <w:p w14:paraId="36987A50" w14:textId="406BF421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Сотрудникам запрещено вступать в прямой контакт с домашними собаками.</w:t>
            </w:r>
          </w:p>
          <w:p w14:paraId="24F9A146" w14:textId="0F14EFE8" w:rsidR="002F468F" w:rsidRPr="00A84F53" w:rsidRDefault="002F468F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Сотрудникам запрещено мыть собачью еду или собачьи емкости для воды внутри заведения общественного питания.</w:t>
            </w:r>
          </w:p>
          <w:p w14:paraId="61DE9378" w14:textId="289D537C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Другое: </w:t>
            </w:r>
            <w:r w:rsidRPr="00A84F53">
              <w:rPr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sz w:val="18"/>
                <w:szCs w:val="18"/>
                <w:lang w:val="ru"/>
              </w:rPr>
            </w:r>
            <w:r w:rsidRPr="00A84F53">
              <w:rPr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5DDF8C9B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5D2F50" w:rsidRPr="002F3818" w:rsidRDefault="005D2F50" w:rsidP="00C70F9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bookmarkEnd w:id="0"/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215E2C93" w:rsidR="005D2F50" w:rsidRPr="00A84F53" w:rsidRDefault="00E1319A" w:rsidP="00C461B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Защита поверхностей</w:t>
            </w:r>
          </w:p>
          <w:p w14:paraId="7A4DEAD3" w14:textId="00FD74F0" w:rsidR="0070042D" w:rsidRPr="00A84F53" w:rsidRDefault="0070042D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Находясь в заведении общественного питания, держите собак подальше от столов, стульев и других предметов внутреннего убранства.</w:t>
            </w:r>
          </w:p>
          <w:p w14:paraId="0E07C035" w14:textId="571AB1EE" w:rsidR="005D2F50" w:rsidRPr="00A84F53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Очистите зону от нечистот животных.</w:t>
            </w:r>
          </w:p>
          <w:p w14:paraId="5A656853" w14:textId="1B0FC689" w:rsidR="005D2F50" w:rsidRPr="00A84F53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2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Проведите сотрудникам инструктаж по уборке нечистот за домашними любимцами:</w:t>
            </w:r>
          </w:p>
          <w:p w14:paraId="7F602565" w14:textId="3628D13A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Подготовьте комплект для очистки.</w:t>
            </w:r>
          </w:p>
          <w:p w14:paraId="26878D74" w14:textId="56EF68C6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Выведите гостей из загрязненной зоны и ограничьте к ней доступ, пока не будет произведена очистка.</w:t>
            </w:r>
          </w:p>
          <w:p w14:paraId="394A5510" w14:textId="3CBF7738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Используйте одноразовые абсорбирующие вещества, если нужно впитать жидкие нечистоты и соскрести вещество в мусорный пакет.</w:t>
            </w:r>
          </w:p>
          <w:p w14:paraId="73AE09F2" w14:textId="63A829E6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При необходимости очистите и дезинфицируйте загрязненную поверхность, следуя инструкциям на этикетке дезинфицирующего средства.</w:t>
            </w:r>
          </w:p>
          <w:p w14:paraId="76C07F86" w14:textId="455C5231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Поместите нечистоты и одноразовые чистящие вещества в пакет, плотно закройте его и выбросьте.</w:t>
            </w:r>
          </w:p>
          <w:p w14:paraId="08102F07" w14:textId="01CA0263" w:rsidR="002F468F" w:rsidRPr="00A84F53" w:rsidRDefault="002F468F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Запланируйте очистку паром поверхностей, которые нельзя дезинфицировать обычным способом.</w:t>
            </w:r>
          </w:p>
          <w:p w14:paraId="46EA88FE" w14:textId="3DCA489C" w:rsidR="005D2F50" w:rsidRPr="00A84F53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Проследите, чтобы сотрудники тщательно мыли руки.</w:t>
            </w:r>
          </w:p>
          <w:p w14:paraId="5DDF8C9A" w14:textId="2E965D34" w:rsidR="005D2F50" w:rsidRPr="00A84F53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Другое: </w:t>
            </w:r>
            <w:r w:rsidRPr="00A84F53">
              <w:rPr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sz w:val="18"/>
                <w:szCs w:val="18"/>
                <w:lang w:val="ru"/>
              </w:rPr>
            </w:r>
            <w:r w:rsidRPr="00A84F53">
              <w:rPr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sz w:val="18"/>
                <w:szCs w:val="18"/>
                <w:lang w:val="ru"/>
              </w:rPr>
              <w:fldChar w:fldCharType="end"/>
            </w:r>
          </w:p>
        </w:tc>
      </w:tr>
    </w:tbl>
    <w:p w14:paraId="6F9999AC" w14:textId="4A9A5186" w:rsidR="00BF099D" w:rsidRPr="00A84F53" w:rsidRDefault="00F279AC">
      <w:pPr>
        <w:rPr>
          <w:rFonts w:ascii="Arial" w:hAnsi="Arial" w:cs="Arial"/>
          <w:b/>
          <w:bCs/>
          <w:color w:val="FFFFFF" w:themeColor="background1"/>
          <w:lang w:val="ru"/>
        </w:rPr>
      </w:pPr>
      <w:r w:rsidRPr="00A84F53">
        <w:rPr>
          <w:rFonts w:ascii="Arial" w:hAnsi="Arial" w:cs="Arial"/>
          <w:b/>
          <w:bCs/>
          <w:noProof/>
          <w:color w:val="FFFFFF" w:themeColor="background1"/>
          <w:lang w:val="ru"/>
        </w:rPr>
        <w:lastRenderedPageBreak/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214F5012" wp14:editId="48CD4BF0">
                <wp:simplePos x="0" y="0"/>
                <wp:positionH relativeFrom="column">
                  <wp:posOffset>-746009</wp:posOffset>
                </wp:positionH>
                <wp:positionV relativeFrom="paragraph">
                  <wp:posOffset>-504677</wp:posOffset>
                </wp:positionV>
                <wp:extent cx="886968" cy="534353"/>
                <wp:effectExtent l="19050" t="19050" r="27940" b="184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6325F" id="Rectangle: Rounded Corners 10" o:spid="_x0000_s1026" style="position:absolute;margin-left:-58.75pt;margin-top:-39.75pt;width:69.85pt;height:42.1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A84F53">
        <w:rPr>
          <w:rFonts w:ascii="Arial" w:hAnsi="Arial" w:cs="Arial"/>
          <w:b/>
          <w:bCs/>
          <w:noProof/>
          <w:color w:val="FFFFFF" w:themeColor="background1"/>
          <w:lang w:val="ru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21BD539" wp14:editId="201C8421">
                <wp:simplePos x="0" y="0"/>
                <wp:positionH relativeFrom="column">
                  <wp:posOffset>-746125</wp:posOffset>
                </wp:positionH>
                <wp:positionV relativeFrom="paragraph">
                  <wp:posOffset>-504190</wp:posOffset>
                </wp:positionV>
                <wp:extent cx="914400" cy="548640"/>
                <wp:effectExtent l="0" t="0" r="0" b="381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6C178" id="Rectangle: Rounded Corners 6" o:spid="_x0000_s1026" alt="&quot;&quot;" style="position:absolute;margin-left:-58.75pt;margin-top:-39.7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" fillcolor="#329d96" stroked="f" strokeweight="1pt">
                <v:stroke joinstyle="miter"/>
              </v:roundrect>
            </w:pict>
          </mc:Fallback>
        </mc:AlternateContent>
      </w:r>
      <w:r w:rsidRPr="00A84F53">
        <w:rPr>
          <w:rFonts w:ascii="Arial" w:hAnsi="Arial" w:cs="Arial"/>
          <w:b/>
          <w:bCs/>
          <w:noProof/>
          <w:color w:val="FFFFFF" w:themeColor="background1"/>
          <w:lang w:val="ru"/>
        </w:rPr>
        <w:drawing>
          <wp:anchor distT="0" distB="0" distL="114300" distR="114300" simplePos="0" relativeHeight="251658244" behindDoc="0" locked="0" layoutInCell="1" allowOverlap="1" wp14:anchorId="11862FE3" wp14:editId="1C820AC1">
            <wp:simplePos x="0" y="0"/>
            <wp:positionH relativeFrom="column">
              <wp:posOffset>-629508</wp:posOffset>
            </wp:positionH>
            <wp:positionV relativeFrom="paragraph">
              <wp:posOffset>-559435</wp:posOffset>
            </wp:positionV>
            <wp:extent cx="640080" cy="640080"/>
            <wp:effectExtent l="0" t="0" r="762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53">
        <w:rPr>
          <w:rFonts w:ascii="Arial" w:hAnsi="Arial" w:cs="Arial"/>
          <w:b/>
          <w:bCs/>
          <w:noProof/>
          <w:color w:val="FFFFFF" w:themeColor="background1"/>
          <w:lang w:val="ru"/>
        </w:rPr>
        <w:drawing>
          <wp:anchor distT="0" distB="0" distL="114300" distR="114300" simplePos="0" relativeHeight="251658247" behindDoc="0" locked="0" layoutInCell="1" allowOverlap="1" wp14:anchorId="0BB3C63D" wp14:editId="633B49CD">
            <wp:simplePos x="0" y="0"/>
            <wp:positionH relativeFrom="column">
              <wp:posOffset>5779434</wp:posOffset>
            </wp:positionH>
            <wp:positionV relativeFrom="paragraph">
              <wp:posOffset>-392814</wp:posOffset>
            </wp:positionV>
            <wp:extent cx="826137" cy="36576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F53">
        <w:rPr>
          <w:rFonts w:ascii="Arial" w:hAnsi="Arial" w:cs="Arial"/>
          <w:b/>
          <w:bCs/>
          <w:noProof/>
          <w:color w:val="FFFFFF" w:themeColor="background1"/>
          <w:lang w:val="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0384AE" wp14:editId="0C6C2A06">
                <wp:simplePos x="0" y="0"/>
                <wp:positionH relativeFrom="margin">
                  <wp:posOffset>-905774</wp:posOffset>
                </wp:positionH>
                <wp:positionV relativeFrom="paragraph">
                  <wp:posOffset>-384810</wp:posOffset>
                </wp:positionV>
                <wp:extent cx="7766050" cy="356235"/>
                <wp:effectExtent l="0" t="0" r="25400" b="2476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356235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116DD" w14:textId="2016CDE0" w:rsidR="00BF099D" w:rsidRPr="00A84F53" w:rsidRDefault="00BF099D" w:rsidP="00646C80">
                            <w:pPr>
                              <w:pStyle w:val="Title"/>
                              <w:rPr>
                                <w:sz w:val="26"/>
                                <w:szCs w:val="26"/>
                              </w:rPr>
                            </w:pPr>
                            <w:r w:rsidRPr="00A84F53">
                              <w:rPr>
                                <w:sz w:val="26"/>
                                <w:szCs w:val="26"/>
                                <w:lang w:val="ru"/>
                              </w:rPr>
                              <w:t xml:space="preserve">Сборник </w:t>
                            </w:r>
                            <w:r w:rsidRPr="00A84F53">
                              <w:rPr>
                                <w:sz w:val="26"/>
                                <w:szCs w:val="26"/>
                                <w:lang w:val="ru"/>
                              </w:rPr>
                              <w:t>материалов. Домашние собаки на территории заведения</w:t>
                            </w:r>
                          </w:p>
                          <w:p w14:paraId="1936EE1C" w14:textId="77777777" w:rsidR="00BF099D" w:rsidRPr="00A0724F" w:rsidRDefault="00BF099D" w:rsidP="00BF09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84AE" id="Rectangle 4" o:spid="_x0000_s1027" style="position:absolute;margin-left:-71.3pt;margin-top:-30.3pt;width:611.5pt;height:28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" fillcolor="#095865" strokecolor="#1f4d78 [1604]" strokeweight="1pt">
                <v:textbox>
                  <w:txbxContent>
                    <w:p w14:paraId="1FE116DD" w14:textId="2016CDE0" w:rsidR="00BF099D" w:rsidRPr="00A84F53" w:rsidRDefault="00BF099D" w:rsidP="00646C80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 w:rsidRPr="00A84F53">
                        <w:rPr>
                          <w:sz w:val="26"/>
                          <w:szCs w:val="26"/>
                          <w:lang w:val="ru"/>
                        </w:rPr>
                        <w:t>Сборник материалов. Домашние собаки на территории заведения</w:t>
                      </w:r>
                    </w:p>
                    <w:p w14:paraId="1936EE1C" w14:textId="77777777" w:rsidR="00BF099D" w:rsidRPr="00A0724F" w:rsidRDefault="00BF099D" w:rsidP="00BF09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18"/>
        <w:gridCol w:w="5779"/>
      </w:tblGrid>
      <w:tr w:rsidR="005D2F50" w:rsidRPr="006F5319" w14:paraId="1A503AD1" w14:textId="77777777" w:rsidTr="00BF099D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BF3FD7B" w14:textId="4AD6D2D3" w:rsidR="005D2F50" w:rsidRPr="0030538F" w:rsidRDefault="00684DEF" w:rsidP="005D2F50">
            <w:pPr>
              <w:jc w:val="center"/>
              <w:rPr>
                <w:rFonts w:ascii="Arial" w:hAnsi="Arial"/>
                <w:b/>
                <w:bCs/>
                <w:lang w:val="ru"/>
              </w:rPr>
            </w:pPr>
            <w:r w:rsidRPr="00A84F53">
              <w:rPr>
                <w:rFonts w:ascii="Arial" w:hAnsi="Arial" w:cs="Arial"/>
                <w:b/>
                <w:bCs/>
                <w:color w:val="FFFFFF" w:themeColor="background1"/>
                <w:lang w:val="ru"/>
              </w:rPr>
              <w:t>Раздел 4. Подготовка набора для очистки нечистот домашних любимцев</w:t>
            </w:r>
          </w:p>
        </w:tc>
      </w:tr>
      <w:tr w:rsidR="00AF587E" w:rsidRPr="006F5319" w14:paraId="3E4DDB75" w14:textId="77777777" w:rsidTr="0025645C">
        <w:trPr>
          <w:trHeight w:val="6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6C90C5" w14:textId="7E79599D" w:rsidR="00A84F53" w:rsidRPr="0030538F" w:rsidRDefault="00AF587E" w:rsidP="00A84F53">
            <w:pPr>
              <w:tabs>
                <w:tab w:val="left" w:pos="2148"/>
                <w:tab w:val="left" w:pos="6401"/>
                <w:tab w:val="left" w:pos="9378"/>
              </w:tabs>
              <w:spacing w:before="40" w:after="40"/>
              <w:ind w:left="2432" w:hanging="2432"/>
              <w:rPr>
                <w:rFonts w:asciiTheme="majorHAnsi" w:hAnsiTheme="majorHAnsi" w:cstheme="majorHAnsi"/>
                <w:color w:val="FFFFFF"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Совок или скребок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Абсорбирующее вещество (например,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Одноразовые перчатки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Мусорные пакеты</w:t>
            </w:r>
            <w:r w:rsidR="00A84F53">
              <w:rPr>
                <w:rFonts w:ascii="Arial" w:hAnsi="Arial" w:cs="Arial"/>
                <w:sz w:val="16"/>
                <w:szCs w:val="16"/>
                <w:lang w:val="ru"/>
              </w:rPr>
              <w:br/>
            </w:r>
            <w:r w:rsidR="00A84F53" w:rsidRPr="00A84F53">
              <w:rPr>
                <w:rFonts w:ascii="Arial" w:hAnsi="Arial" w:cs="Arial"/>
                <w:sz w:val="16"/>
                <w:szCs w:val="16"/>
                <w:lang w:val="ru"/>
              </w:rPr>
              <w:t>наполнитель для кошачьего туалета)</w:t>
            </w:r>
          </w:p>
          <w:p w14:paraId="6AE069F5" w14:textId="01117F83" w:rsidR="00AF587E" w:rsidRPr="0030538F" w:rsidRDefault="00AF587E" w:rsidP="00A84F53">
            <w:pPr>
              <w:tabs>
                <w:tab w:val="left" w:pos="2148"/>
                <w:tab w:val="left" w:pos="6092"/>
                <w:tab w:val="left" w:pos="6401"/>
              </w:tabs>
              <w:spacing w:before="40" w:after="40"/>
              <w:rPr>
                <w:rFonts w:asciiTheme="majorHAnsi" w:hAnsiTheme="majorHAnsi" w:cstheme="majorHAnsi"/>
                <w:color w:val="FFFFFF"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Бумажные полотенца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Оградительная лента или предупреждающие знаки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Моющее средство / горячая вода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Другое: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5B4E68" w14:paraId="5F2CF6BD" w14:textId="77777777" w:rsidTr="00957AE1">
        <w:trPr>
          <w:trHeight w:val="14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65166" w14:textId="17E8DDBB" w:rsidR="005B4E68" w:rsidRPr="0030538F" w:rsidRDefault="005B4E68" w:rsidP="001B4502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Приготовьте дезинфицирующее средство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(маркировка соответствующего изделия).</w:t>
            </w:r>
          </w:p>
          <w:p w14:paraId="5B5C142F" w14:textId="77777777" w:rsidR="00A84F53" w:rsidRDefault="005B4E68" w:rsidP="002F468F">
            <w:pPr>
              <w:spacing w:before="40" w:after="40"/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Дезинфицирующее средство (зарегистрированное Environmental Protection Agency (EPA, Агентство по охране окружающей среды)):  </w:t>
            </w:r>
          </w:p>
          <w:p w14:paraId="790972E3" w14:textId="64DF08A8" w:rsidR="005B4E68" w:rsidRPr="0030538F" w:rsidRDefault="005B4E68" w:rsidP="00A84F53">
            <w:pPr>
              <w:spacing w:before="40" w:after="40"/>
              <w:ind w:firstLine="306"/>
              <w:rPr>
                <w:rFonts w:ascii="Arial" w:hAnsi="Arial" w:cs="Arial"/>
                <w:bCs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Отбеливатель или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 Другое: 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  <w:p w14:paraId="055628A6" w14:textId="3620C1B3" w:rsidR="005B4E68" w:rsidRPr="0030538F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Arial" w:hAnsi="Arial" w:cs="Arial"/>
                <w:bCs/>
                <w:sz w:val="16"/>
                <w:szCs w:val="16"/>
                <w:lang w:val="ru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Количество химического средства: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  <w:t xml:space="preserve">Количество воды: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ab/>
              <w:t xml:space="preserve">Время воздействия: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  <w:p w14:paraId="513451A5" w14:textId="65120BEB" w:rsidR="005B4E68" w:rsidRPr="00A84F53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Arial" w:hAnsi="Arial" w:cs="Arial"/>
                <w:bCs/>
                <w:sz w:val="16"/>
                <w:szCs w:val="16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Инструкции: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5065F3" w14:paraId="24FAC0DF" w14:textId="77777777" w:rsidTr="0025645C">
        <w:trPr>
          <w:trHeight w:val="650"/>
          <w:jc w:val="center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EECBB" w14:textId="3B9E977F" w:rsidR="005065F3" w:rsidRPr="00A84F53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t xml:space="preserve">Место хранения набора: 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A84F53">
              <w:rPr>
                <w:rFonts w:ascii="Arial" w:hAnsi="Arial" w:cs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  <w:p w14:paraId="31A513F1" w14:textId="3B9C855F" w:rsidR="005065F3" w:rsidRPr="00A84F53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A84F53">
              <w:rPr>
                <w:rFonts w:ascii="Arial" w:hAnsi="Arial" w:cs="Arial"/>
                <w:i/>
                <w:iCs/>
                <w:sz w:val="16"/>
                <w:szCs w:val="16"/>
                <w:lang w:val="ru"/>
              </w:rPr>
              <w:t>Примечание. Инструменты для очистки нечистот животных не следует использовать рядом с помещениями, где готовят пищу, а также хранить или мыть на кухне.</w:t>
            </w:r>
          </w:p>
        </w:tc>
      </w:tr>
      <w:tr w:rsidR="005D2F50" w14:paraId="5D550F3F" w14:textId="77777777" w:rsidTr="0060627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23D4354" w:rsidR="005D2F50" w:rsidRPr="00A84F53" w:rsidRDefault="00684DEF" w:rsidP="005D2F50">
            <w:pPr>
              <w:jc w:val="center"/>
              <w:rPr>
                <w:rFonts w:ascii="Arial" w:hAnsi="Arial"/>
                <w:b/>
              </w:rPr>
            </w:pPr>
            <w:r w:rsidRPr="00A84F53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5. Обучение сотрудников</w:t>
            </w:r>
          </w:p>
        </w:tc>
      </w:tr>
      <w:tr w:rsidR="005D2F50" w14:paraId="0CCFC0F5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794A9E27" w:rsidR="005D2F50" w:rsidRPr="00A84F53" w:rsidRDefault="005D2F50" w:rsidP="005D2F50">
            <w:pPr>
              <w:rPr>
                <w:rFonts w:ascii="Arial" w:hAnsi="Arial"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Обучение сотрудников.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Сотрудники должны пройти надлежащее обучение процедуре очистки нечистот за домашними собаками.</w:t>
            </w:r>
          </w:p>
        </w:tc>
      </w:tr>
      <w:tr w:rsidR="005065F3" w14:paraId="098896CC" w14:textId="77777777" w:rsidTr="004B0919">
        <w:trPr>
          <w:trHeight w:val="606"/>
          <w:jc w:val="center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4FF43" w14:textId="0ABA9C07" w:rsidR="005065F3" w:rsidRPr="002F3818" w:rsidRDefault="005065F3" w:rsidP="00F12D8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33B84" w14:textId="77777777" w:rsidR="005065F3" w:rsidRPr="00A84F53" w:rsidRDefault="005065F3" w:rsidP="0038154C">
            <w:pPr>
              <w:tabs>
                <w:tab w:val="left" w:pos="3121"/>
                <w:tab w:val="left" w:pos="5335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Как сотрудники проходят обучение?</w:t>
            </w:r>
          </w:p>
          <w:p w14:paraId="1281683D" w14:textId="7EEE2911" w:rsidR="005065F3" w:rsidRPr="00A84F53" w:rsidRDefault="005065F3" w:rsidP="005065F3">
            <w:pPr>
              <w:tabs>
                <w:tab w:val="left" w:pos="3121"/>
                <w:tab w:val="left" w:pos="5335"/>
              </w:tabs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Читают и подписывают план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Демонстрация набора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Другое: 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065F3" w14:paraId="2D927AC9" w14:textId="77777777" w:rsidTr="004B0919">
        <w:trPr>
          <w:trHeight w:val="59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46B89A5E" w:rsidR="005065F3" w:rsidRDefault="005065F3" w:rsidP="00F12D8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F74793" w14:textId="4AEABBEC" w:rsidR="005065F3" w:rsidRPr="00A84F53" w:rsidRDefault="005065F3" w:rsidP="0038154C">
            <w:pPr>
              <w:tabs>
                <w:tab w:val="left" w:pos="1699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Как часто сотрудники проходят обучение?</w:t>
            </w:r>
          </w:p>
          <w:p w14:paraId="2C2F4C65" w14:textId="3DAE6ED7" w:rsidR="005065F3" w:rsidRPr="00A84F53" w:rsidRDefault="005065F3" w:rsidP="005065F3">
            <w:pPr>
              <w:tabs>
                <w:tab w:val="left" w:pos="1330"/>
                <w:tab w:val="left" w:pos="3130"/>
                <w:tab w:val="left" w:pos="5344"/>
              </w:tabs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Один раз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Ежеквартально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Ежегодно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Другое: 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47EBDF43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30030F0" w:rsidR="005D2F50" w:rsidRPr="00A84F53" w:rsidRDefault="00F12D8A" w:rsidP="005D2F50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A84F53">
              <w:rPr>
                <w:rFonts w:ascii="Arial" w:hAnsi="Arial"/>
                <w:b/>
                <w:bCs/>
                <w:sz w:val="18"/>
                <w:szCs w:val="18"/>
                <w:lang w:val="ru"/>
              </w:rPr>
              <w:t>Задания для работников.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По возможности назначайте задания по очистке работникам непродовольственного профиля.</w:t>
            </w:r>
          </w:p>
        </w:tc>
      </w:tr>
      <w:tr w:rsidR="005065F3" w14:paraId="00FDBF1B" w14:textId="77777777" w:rsidTr="009E51BE">
        <w:trPr>
          <w:trHeight w:val="59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5065F3" w:rsidRPr="002F3818" w:rsidRDefault="005065F3" w:rsidP="005D2F5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72B3EA" w14:textId="77777777" w:rsidR="005065F3" w:rsidRPr="00A84F53" w:rsidRDefault="005065F3" w:rsidP="0038154C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t>Кто несет ответственность за очистку загрязненного участка?</w:t>
            </w:r>
          </w:p>
          <w:p w14:paraId="34AD8CC2" w14:textId="1859625D" w:rsidR="005065F3" w:rsidRPr="00A84F53" w:rsidRDefault="005065F3" w:rsidP="005065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Менеджер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Уборщик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Официант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Повар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t xml:space="preserve"> Другой вариант: 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A84F53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A84F53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F12D8A" w14:paraId="31AB2784" w14:textId="77777777" w:rsidTr="00425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AB30A9E" w14:textId="302E6143" w:rsidR="00F12D8A" w:rsidRPr="0020615C" w:rsidRDefault="00684DEF" w:rsidP="005D2F5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0615C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6. Дополнительная информация о заведении</w:t>
            </w:r>
          </w:p>
        </w:tc>
      </w:tr>
      <w:tr w:rsidR="005065F3" w14:paraId="51564CCD" w14:textId="77777777" w:rsidTr="009E5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9B4BC8" w14:textId="77777777" w:rsidR="005065F3" w:rsidRPr="0020615C" w:rsidRDefault="005065F3" w:rsidP="000A38B1">
            <w:pPr>
              <w:tabs>
                <w:tab w:val="left" w:pos="1448"/>
                <w:tab w:val="left" w:pos="1891"/>
                <w:tab w:val="left" w:pos="2492"/>
                <w:tab w:val="left" w:pos="2672"/>
                <w:tab w:val="left" w:pos="2852"/>
                <w:tab w:val="left" w:pos="290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0615C">
              <w:rPr>
                <w:rFonts w:ascii="Arial" w:hAnsi="Arial"/>
                <w:sz w:val="18"/>
                <w:szCs w:val="18"/>
                <w:lang w:val="ru"/>
              </w:rPr>
              <w:t>В какие дни домашним собакам будет разрешено находиться на территории вашего заведения общественного питания?</w:t>
            </w:r>
          </w:p>
          <w:p w14:paraId="773542F3" w14:textId="6EAE8460" w:rsidR="005065F3" w:rsidRPr="0020615C" w:rsidRDefault="005065F3" w:rsidP="0020615C">
            <w:pPr>
              <w:tabs>
                <w:tab w:val="left" w:pos="1457"/>
                <w:tab w:val="left" w:pos="2999"/>
                <w:tab w:val="left" w:pos="4133"/>
                <w:tab w:val="left" w:pos="5267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Ежедневно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Понедельник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Вторник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Среда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Четверг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Пятница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Суббота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Воскресенье</w:t>
            </w:r>
          </w:p>
        </w:tc>
      </w:tr>
      <w:tr w:rsidR="004256E5" w14:paraId="2971FDD1" w14:textId="77777777" w:rsidTr="00206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6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BD240FA" w14:textId="49A0D2A2" w:rsidR="00AC40F5" w:rsidRPr="0020615C" w:rsidRDefault="00AC40F5" w:rsidP="00DD283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>При необходимости укажите дополнительную информацию.</w:t>
            </w:r>
          </w:p>
          <w:p w14:paraId="3C873110" w14:textId="3096CFE9" w:rsidR="004256E5" w:rsidRPr="0020615C" w:rsidRDefault="004256E5" w:rsidP="00DD283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684339" w14:paraId="76F7517B" w14:textId="77777777" w:rsidTr="00684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71481FC2" w14:textId="681E8674" w:rsidR="00684339" w:rsidRPr="0020615C" w:rsidRDefault="00684DEF" w:rsidP="005D2F5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20615C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7.</w:t>
            </w:r>
            <w:r w:rsidRPr="0020615C">
              <w:rPr>
                <w:rFonts w:ascii="Arial" w:hAnsi="Arial" w:cs="Arial"/>
                <w:color w:val="FFFFFF"/>
                <w:lang w:val="ru"/>
              </w:rPr>
              <w:t xml:space="preserve"> </w:t>
            </w:r>
            <w:r w:rsidRPr="0020615C">
              <w:rPr>
                <w:rFonts w:ascii="Arial" w:hAnsi="Arial" w:cs="Arial"/>
                <w:b/>
                <w:bCs/>
                <w:color w:val="FFFFFF"/>
                <w:lang w:val="ru"/>
              </w:rPr>
              <w:t>Ведение плана</w:t>
            </w:r>
          </w:p>
        </w:tc>
      </w:tr>
      <w:tr w:rsidR="00684339" w14:paraId="3D077F6C" w14:textId="77777777" w:rsidTr="00DB4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72C9" w14:textId="6122C54D" w:rsidR="00684339" w:rsidRPr="00F83C67" w:rsidRDefault="00684339" w:rsidP="0068433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F96C" w14:textId="0394C631" w:rsidR="00684339" w:rsidRPr="0020615C" w:rsidRDefault="00684339" w:rsidP="00684339">
            <w:pPr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Где в заведении общественного питания хранится план? 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684339" w14:paraId="6791377D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C6F5" w14:textId="548AFA78" w:rsidR="00684339" w:rsidRPr="00F83C67" w:rsidRDefault="00684339" w:rsidP="0068433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D909A" w14:textId="269FF7F5" w:rsidR="00684339" w:rsidRPr="0020615C" w:rsidRDefault="00684339" w:rsidP="00684339">
            <w:pPr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Насколько часто план проходит проверку и обновляется? 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Ежегодно 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t xml:space="preserve"> Другое: 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/>
                <w:noProof/>
                <w:sz w:val="18"/>
                <w:szCs w:val="18"/>
                <w:u w:val="single"/>
                <w:lang w:val="ru"/>
              </w:rPr>
              <w:t>     </w:t>
            </w:r>
            <w:r w:rsidRPr="0020615C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5DDF8CA7" w14:textId="77777777" w:rsidTr="00B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57259D5C" w:rsidR="005D2F50" w:rsidRPr="0020615C" w:rsidRDefault="00684DEF" w:rsidP="005D2F50">
            <w:pPr>
              <w:jc w:val="center"/>
              <w:rPr>
                <w:rFonts w:ascii="Arial" w:hAnsi="Arial" w:cs="Arial"/>
                <w:color w:val="FFFFFF"/>
              </w:rPr>
            </w:pPr>
            <w:r w:rsidRPr="0020615C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8. Подпись</w:t>
            </w:r>
          </w:p>
        </w:tc>
      </w:tr>
      <w:tr w:rsidR="0019612C" w:rsidRPr="006F5319" w14:paraId="5DDF8CA9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5737" w14:textId="03201982" w:rsidR="0019612C" w:rsidRDefault="0019612C" w:rsidP="00BF121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0AD90FE6" w:rsidR="0019612C" w:rsidRPr="0030538F" w:rsidRDefault="004256E5" w:rsidP="005D2F50">
            <w:pPr>
              <w:rPr>
                <w:rFonts w:ascii="Arial" w:hAnsi="Arial"/>
                <w:sz w:val="18"/>
                <w:szCs w:val="18"/>
                <w:lang w:val="ru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 xml:space="preserve">Я намереваюсь разрешать домашним собакам находиться </w:t>
            </w:r>
            <w:r w:rsidRPr="0020615C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снаружи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 xml:space="preserve"> заведения общественного питания. Я буду соблюдать изложенные выше требования касательно охраны здоровья и безопасности.</w:t>
            </w:r>
          </w:p>
        </w:tc>
      </w:tr>
      <w:tr w:rsidR="00BF1214" w:rsidRPr="006F5319" w14:paraId="60758374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35F3" w14:textId="7A0F96CE" w:rsidR="00BF1214" w:rsidRPr="002F3818" w:rsidRDefault="00BF1214" w:rsidP="00BF12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17D" w14:textId="1A5BE741" w:rsidR="00BF1214" w:rsidRPr="0030538F" w:rsidRDefault="004256E5" w:rsidP="005D2F50">
            <w:pPr>
              <w:rPr>
                <w:rFonts w:ascii="Arial" w:hAnsi="Arial"/>
                <w:sz w:val="18"/>
                <w:szCs w:val="18"/>
                <w:lang w:val="ru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 xml:space="preserve">Я намереваюсь разрешать домашним собакам находиться </w:t>
            </w:r>
            <w:r w:rsidRPr="0020615C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внутри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 xml:space="preserve"> заведения общественного питания. Я буду соблюдать изложенные выше рекомендации касательно охраны здоровья и безопасности, а также гарантировать, что внутри заведения не готовят пищу, и разместить знаки, которые сообщают клиентам, что их домашним собакам разрешено находиться внутри заведения.</w:t>
            </w:r>
          </w:p>
        </w:tc>
      </w:tr>
      <w:tr w:rsidR="00F12D8A" w:rsidRPr="006F5319" w14:paraId="5DAB8789" w14:textId="77777777" w:rsidTr="00DD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6AFE" w14:textId="53E23010" w:rsidR="00F12D8A" w:rsidRPr="0030538F" w:rsidRDefault="00F12D8A" w:rsidP="005D2F50">
            <w:pPr>
              <w:rPr>
                <w:rFonts w:ascii="Arial" w:hAnsi="Arial" w:cs="Arial"/>
                <w:iCs/>
                <w:sz w:val="18"/>
                <w:szCs w:val="18"/>
                <w:lang w:val="ru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 xml:space="preserve">Лицо, ответственное за подготовку плана: 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5DDF8CAD" w14:textId="77777777" w:rsidTr="00BB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74956DA6" w:rsidR="005D2F50" w:rsidRPr="0020615C" w:rsidRDefault="005D2F50" w:rsidP="005D2F5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ab/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20615C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D2F50" w14:paraId="5DDF8CB0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2DF1BCE" w:rsidR="005D2F50" w:rsidRPr="0020615C" w:rsidRDefault="005D2F50" w:rsidP="005D2F5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>Подпись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ab/>
              <w:t>Дата</w:t>
            </w:r>
          </w:p>
        </w:tc>
        <w:tc>
          <w:tcPr>
            <w:tcW w:w="5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0F6643B9" w:rsidR="005D2F50" w:rsidRPr="0020615C" w:rsidRDefault="005D2F50" w:rsidP="005D2F5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>Имя печатными буквами</w:t>
            </w:r>
            <w:r w:rsidRPr="0020615C">
              <w:rPr>
                <w:rFonts w:ascii="Arial" w:hAnsi="Arial" w:cs="Arial"/>
                <w:sz w:val="18"/>
                <w:szCs w:val="18"/>
                <w:lang w:val="ru"/>
              </w:rPr>
              <w:tab/>
              <w:t>Телефон</w:t>
            </w:r>
          </w:p>
        </w:tc>
      </w:tr>
    </w:tbl>
    <w:p w14:paraId="5DDF8CB1" w14:textId="277A6577" w:rsidR="00D45167" w:rsidRDefault="00D45167" w:rsidP="00F8494E">
      <w:pPr>
        <w:ind w:left="-864"/>
        <w:rPr>
          <w:sz w:val="6"/>
          <w:szCs w:val="6"/>
        </w:rPr>
      </w:pPr>
    </w:p>
    <w:p w14:paraId="1D934E77" w14:textId="285C85F8" w:rsidR="00101AD6" w:rsidRPr="0030538F" w:rsidRDefault="00101AD6" w:rsidP="00101AD6">
      <w:pPr>
        <w:ind w:left="-1089"/>
        <w:rPr>
          <w:sz w:val="18"/>
          <w:szCs w:val="18"/>
          <w:lang w:val="ru"/>
        </w:rPr>
      </w:pPr>
      <w:r w:rsidRPr="0020615C">
        <w:rPr>
          <w:rFonts w:ascii="Arial" w:hAnsi="Arial" w:cs="Arial"/>
          <w:sz w:val="18"/>
          <w:szCs w:val="18"/>
          <w:lang w:val="ru"/>
        </w:rPr>
        <w:t>Запросить этот документ в другом формате можно по номеру телефона 1-800-5</w:t>
      </w:r>
      <w:r w:rsidR="0030538F" w:rsidRPr="0030538F">
        <w:rPr>
          <w:rFonts w:ascii="Arial" w:hAnsi="Arial" w:cs="Arial"/>
          <w:sz w:val="18"/>
          <w:szCs w:val="18"/>
        </w:rPr>
        <w:t>2</w:t>
      </w:r>
      <w:r w:rsidRPr="0020615C">
        <w:rPr>
          <w:rFonts w:ascii="Arial" w:hAnsi="Arial" w:cs="Arial"/>
          <w:sz w:val="18"/>
          <w:szCs w:val="18"/>
          <w:lang w:val="ru"/>
        </w:rPr>
        <w:t>5-0127. Если вы страдаете нарушением слуха, обращайтесь по телефону 711 (Washington Relay) или по электронной почте civil.rights@doh.wa.gov.</w:t>
      </w:r>
    </w:p>
    <w:sectPr w:rsidR="00101AD6" w:rsidRPr="0030538F" w:rsidSect="00662EF0">
      <w:footerReference w:type="default" r:id="rId16"/>
      <w:footerReference w:type="first" r:id="rId17"/>
      <w:pgSz w:w="12240" w:h="15840"/>
      <w:pgMar w:top="1008" w:right="1440" w:bottom="72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3B79" w14:textId="77777777" w:rsidR="00D9453F" w:rsidRDefault="00D9453F">
      <w:r>
        <w:separator/>
      </w:r>
    </w:p>
  </w:endnote>
  <w:endnote w:type="continuationSeparator" w:id="0">
    <w:p w14:paraId="66CC1DD1" w14:textId="77777777" w:rsidR="00D9453F" w:rsidRDefault="00D9453F">
      <w:r>
        <w:continuationSeparator/>
      </w:r>
    </w:p>
  </w:endnote>
  <w:endnote w:type="continuationNotice" w:id="1">
    <w:p w14:paraId="17D5803E" w14:textId="77777777" w:rsidR="00D9453F" w:rsidRDefault="00D94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67FDADA4" w:rsidR="00271558" w:rsidRPr="0030538F" w:rsidRDefault="005C6339" w:rsidP="006F7F02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val="ru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контролю. Домашние собаки на территории заведения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20615C"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20615C"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1543A3C9" w:rsidR="00271558" w:rsidRPr="0030538F" w:rsidRDefault="00662EF0" w:rsidP="006F7F02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val="ru"/>
      </w:rPr>
    </w:pPr>
    <w:r>
      <w:rPr>
        <w:rFonts w:ascii="Arial" w:hAnsi="Arial"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52D9B" wp14:editId="204C0B26">
              <wp:simplePos x="0" y="0"/>
              <wp:positionH relativeFrom="rightMargin">
                <wp:posOffset>-6727371</wp:posOffset>
              </wp:positionH>
              <wp:positionV relativeFrom="paragraph">
                <wp:posOffset>79194</wp:posOffset>
              </wp:positionV>
              <wp:extent cx="2373085" cy="23948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3085" cy="239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383DA" w14:textId="5947205D" w:rsidR="00662EF0" w:rsidRDefault="00662EF0" w:rsidP="00662E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ru"/>
                            </w:rPr>
                            <w:t>DOH 333-287 March 2022 Russian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52D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529.7pt;margin-top:6.25pt;width:186.85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" filled="f" stroked="f" strokeweight=".5pt">
              <v:textbox>
                <w:txbxContent>
                  <w:p w14:paraId="436383DA" w14:textId="5947205D" w:rsidR="00662EF0" w:rsidRDefault="00662EF0" w:rsidP="00662E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ru"/>
                      </w:rPr>
                      <w:t>DOH 333-287 March 2022 Russian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sz w:val="18"/>
        <w:szCs w:val="16"/>
        <w:lang w:val="ru"/>
      </w:rPr>
      <w:t>Сборник материалов по активному административному контролю. Домашние собаки на территории заведения</w:t>
    </w:r>
    <w:r>
      <w:rPr>
        <w:rFonts w:ascii="Arial" w:hAnsi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20615C">
      <w:rPr>
        <w:rStyle w:val="PageNumber"/>
        <w:rFonts w:ascii="Arial" w:hAnsi="Arial" w:cs="Arial"/>
        <w:noProof/>
        <w:sz w:val="18"/>
        <w:szCs w:val="16"/>
        <w:lang w:val="ru"/>
      </w:rPr>
      <w:t>1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20615C"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0F21" w14:textId="77777777" w:rsidR="00D9453F" w:rsidRDefault="00D9453F">
      <w:r>
        <w:separator/>
      </w:r>
    </w:p>
  </w:footnote>
  <w:footnote w:type="continuationSeparator" w:id="0">
    <w:p w14:paraId="02E48673" w14:textId="77777777" w:rsidR="00D9453F" w:rsidRDefault="00D9453F">
      <w:r>
        <w:continuationSeparator/>
      </w:r>
    </w:p>
  </w:footnote>
  <w:footnote w:type="continuationNotice" w:id="1">
    <w:p w14:paraId="59FCF89E" w14:textId="77777777" w:rsidR="00D9453F" w:rsidRDefault="00D94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37D1F"/>
    <w:multiLevelType w:val="hybridMultilevel"/>
    <w:tmpl w:val="D75ED0C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7993"/>
    <w:multiLevelType w:val="hybridMultilevel"/>
    <w:tmpl w:val="AD5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7B87"/>
    <w:multiLevelType w:val="hybridMultilevel"/>
    <w:tmpl w:val="6AA4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5DDA"/>
    <w:multiLevelType w:val="hybridMultilevel"/>
    <w:tmpl w:val="6BDC7466"/>
    <w:lvl w:ilvl="0" w:tplc="9E06CF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07430">
    <w:abstractNumId w:val="19"/>
  </w:num>
  <w:num w:numId="2" w16cid:durableId="854341325">
    <w:abstractNumId w:val="29"/>
  </w:num>
  <w:num w:numId="3" w16cid:durableId="385033641">
    <w:abstractNumId w:val="15"/>
  </w:num>
  <w:num w:numId="4" w16cid:durableId="1023940454">
    <w:abstractNumId w:val="5"/>
  </w:num>
  <w:num w:numId="5" w16cid:durableId="1896624618">
    <w:abstractNumId w:val="23"/>
  </w:num>
  <w:num w:numId="6" w16cid:durableId="2083332556">
    <w:abstractNumId w:val="6"/>
  </w:num>
  <w:num w:numId="7" w16cid:durableId="1328246638">
    <w:abstractNumId w:val="22"/>
  </w:num>
  <w:num w:numId="8" w16cid:durableId="348143139">
    <w:abstractNumId w:val="33"/>
  </w:num>
  <w:num w:numId="9" w16cid:durableId="22679448">
    <w:abstractNumId w:val="20"/>
  </w:num>
  <w:num w:numId="10" w16cid:durableId="2021814750">
    <w:abstractNumId w:val="3"/>
  </w:num>
  <w:num w:numId="11" w16cid:durableId="1302879457">
    <w:abstractNumId w:val="16"/>
  </w:num>
  <w:num w:numId="12" w16cid:durableId="1663268323">
    <w:abstractNumId w:val="7"/>
  </w:num>
  <w:num w:numId="13" w16cid:durableId="843789515">
    <w:abstractNumId w:val="1"/>
  </w:num>
  <w:num w:numId="14" w16cid:durableId="225801197">
    <w:abstractNumId w:val="18"/>
  </w:num>
  <w:num w:numId="15" w16cid:durableId="1470317954">
    <w:abstractNumId w:val="17"/>
  </w:num>
  <w:num w:numId="16" w16cid:durableId="399792253">
    <w:abstractNumId w:val="14"/>
  </w:num>
  <w:num w:numId="17" w16cid:durableId="1313414383">
    <w:abstractNumId w:val="2"/>
  </w:num>
  <w:num w:numId="18" w16cid:durableId="811337829">
    <w:abstractNumId w:val="34"/>
  </w:num>
  <w:num w:numId="19" w16cid:durableId="952203905">
    <w:abstractNumId w:val="25"/>
  </w:num>
  <w:num w:numId="20" w16cid:durableId="1522737570">
    <w:abstractNumId w:val="21"/>
  </w:num>
  <w:num w:numId="21" w16cid:durableId="122772036">
    <w:abstractNumId w:val="31"/>
  </w:num>
  <w:num w:numId="22" w16cid:durableId="1126849438">
    <w:abstractNumId w:val="12"/>
  </w:num>
  <w:num w:numId="23" w16cid:durableId="426659727">
    <w:abstractNumId w:val="13"/>
  </w:num>
  <w:num w:numId="24" w16cid:durableId="2027436403">
    <w:abstractNumId w:val="32"/>
  </w:num>
  <w:num w:numId="25" w16cid:durableId="1895584945">
    <w:abstractNumId w:val="0"/>
  </w:num>
  <w:num w:numId="26" w16cid:durableId="1767647770">
    <w:abstractNumId w:val="26"/>
  </w:num>
  <w:num w:numId="27" w16cid:durableId="302808979">
    <w:abstractNumId w:val="8"/>
  </w:num>
  <w:num w:numId="28" w16cid:durableId="1419446797">
    <w:abstractNumId w:val="24"/>
  </w:num>
  <w:num w:numId="29" w16cid:durableId="2024622769">
    <w:abstractNumId w:val="4"/>
  </w:num>
  <w:num w:numId="30" w16cid:durableId="1866211732">
    <w:abstractNumId w:val="10"/>
  </w:num>
  <w:num w:numId="31" w16cid:durableId="1527020595">
    <w:abstractNumId w:val="9"/>
  </w:num>
  <w:num w:numId="32" w16cid:durableId="1217624784">
    <w:abstractNumId w:val="27"/>
  </w:num>
  <w:num w:numId="33" w16cid:durableId="469834098">
    <w:abstractNumId w:val="11"/>
  </w:num>
  <w:num w:numId="34" w16cid:durableId="942420923">
    <w:abstractNumId w:val="28"/>
  </w:num>
  <w:num w:numId="35" w16cid:durableId="539901984">
    <w:abstractNumId w:val="30"/>
  </w:num>
  <w:num w:numId="36" w16cid:durableId="2026410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0NTSxMDU2MLRU0lEKTi0uzszPAykwrAUACUhheSwAAAA="/>
  </w:docVars>
  <w:rsids>
    <w:rsidRoot w:val="00AC701E"/>
    <w:rsid w:val="0000303E"/>
    <w:rsid w:val="0000470E"/>
    <w:rsid w:val="00005440"/>
    <w:rsid w:val="00006E45"/>
    <w:rsid w:val="00010A8D"/>
    <w:rsid w:val="00012FBD"/>
    <w:rsid w:val="00022C32"/>
    <w:rsid w:val="000253CE"/>
    <w:rsid w:val="00037C03"/>
    <w:rsid w:val="00040940"/>
    <w:rsid w:val="00044476"/>
    <w:rsid w:val="00046A5E"/>
    <w:rsid w:val="00054C87"/>
    <w:rsid w:val="0005653F"/>
    <w:rsid w:val="0006597E"/>
    <w:rsid w:val="00067ED3"/>
    <w:rsid w:val="000817C0"/>
    <w:rsid w:val="00091B64"/>
    <w:rsid w:val="0009366B"/>
    <w:rsid w:val="00097813"/>
    <w:rsid w:val="000A38B1"/>
    <w:rsid w:val="000A565F"/>
    <w:rsid w:val="000A5E3F"/>
    <w:rsid w:val="000C2077"/>
    <w:rsid w:val="000C22A6"/>
    <w:rsid w:val="000D2F9A"/>
    <w:rsid w:val="000D5155"/>
    <w:rsid w:val="000D5218"/>
    <w:rsid w:val="000D6A4A"/>
    <w:rsid w:val="000D6F62"/>
    <w:rsid w:val="000E7A29"/>
    <w:rsid w:val="000F25C5"/>
    <w:rsid w:val="00100AE4"/>
    <w:rsid w:val="00101AD6"/>
    <w:rsid w:val="001206A9"/>
    <w:rsid w:val="001216B8"/>
    <w:rsid w:val="00121EA7"/>
    <w:rsid w:val="001440F7"/>
    <w:rsid w:val="00144FE2"/>
    <w:rsid w:val="0016616C"/>
    <w:rsid w:val="00170FC8"/>
    <w:rsid w:val="001712A8"/>
    <w:rsid w:val="00173228"/>
    <w:rsid w:val="001863DE"/>
    <w:rsid w:val="00186D67"/>
    <w:rsid w:val="00187835"/>
    <w:rsid w:val="001941BE"/>
    <w:rsid w:val="0019612C"/>
    <w:rsid w:val="001A2906"/>
    <w:rsid w:val="001B00A9"/>
    <w:rsid w:val="001B4502"/>
    <w:rsid w:val="001C0A42"/>
    <w:rsid w:val="001C0C4C"/>
    <w:rsid w:val="001C2FFD"/>
    <w:rsid w:val="001D030B"/>
    <w:rsid w:val="001D6334"/>
    <w:rsid w:val="001E56EA"/>
    <w:rsid w:val="001F2014"/>
    <w:rsid w:val="001F2C6E"/>
    <w:rsid w:val="001F2D47"/>
    <w:rsid w:val="001F2E48"/>
    <w:rsid w:val="001F3290"/>
    <w:rsid w:val="001F624F"/>
    <w:rsid w:val="002037D4"/>
    <w:rsid w:val="002041F9"/>
    <w:rsid w:val="0020615C"/>
    <w:rsid w:val="00214F0B"/>
    <w:rsid w:val="00217D74"/>
    <w:rsid w:val="00242423"/>
    <w:rsid w:val="00253F75"/>
    <w:rsid w:val="0025645C"/>
    <w:rsid w:val="002604FD"/>
    <w:rsid w:val="00260B8D"/>
    <w:rsid w:val="00260FF3"/>
    <w:rsid w:val="00271558"/>
    <w:rsid w:val="0028292E"/>
    <w:rsid w:val="00285753"/>
    <w:rsid w:val="002916D0"/>
    <w:rsid w:val="00291954"/>
    <w:rsid w:val="00294B03"/>
    <w:rsid w:val="002A1E8C"/>
    <w:rsid w:val="002A1FE7"/>
    <w:rsid w:val="002A35FE"/>
    <w:rsid w:val="002A3722"/>
    <w:rsid w:val="002B0C5C"/>
    <w:rsid w:val="002B20BD"/>
    <w:rsid w:val="002B25CE"/>
    <w:rsid w:val="002C4001"/>
    <w:rsid w:val="002D0EF5"/>
    <w:rsid w:val="002E107C"/>
    <w:rsid w:val="002E3721"/>
    <w:rsid w:val="002F134A"/>
    <w:rsid w:val="002F3818"/>
    <w:rsid w:val="002F468F"/>
    <w:rsid w:val="00300AF0"/>
    <w:rsid w:val="00301F69"/>
    <w:rsid w:val="00303675"/>
    <w:rsid w:val="0030538F"/>
    <w:rsid w:val="0031383E"/>
    <w:rsid w:val="00321468"/>
    <w:rsid w:val="003224CD"/>
    <w:rsid w:val="00322861"/>
    <w:rsid w:val="00323788"/>
    <w:rsid w:val="003316D9"/>
    <w:rsid w:val="0033517E"/>
    <w:rsid w:val="00341942"/>
    <w:rsid w:val="00343ACF"/>
    <w:rsid w:val="00345778"/>
    <w:rsid w:val="00347968"/>
    <w:rsid w:val="003652AD"/>
    <w:rsid w:val="00367294"/>
    <w:rsid w:val="0038154C"/>
    <w:rsid w:val="00381C40"/>
    <w:rsid w:val="003823FC"/>
    <w:rsid w:val="00387C3F"/>
    <w:rsid w:val="0039273E"/>
    <w:rsid w:val="003A4072"/>
    <w:rsid w:val="003A48DC"/>
    <w:rsid w:val="003A673D"/>
    <w:rsid w:val="003B387E"/>
    <w:rsid w:val="003C26FB"/>
    <w:rsid w:val="003C718A"/>
    <w:rsid w:val="003D1294"/>
    <w:rsid w:val="003D2485"/>
    <w:rsid w:val="003E15F8"/>
    <w:rsid w:val="003E2917"/>
    <w:rsid w:val="003E4911"/>
    <w:rsid w:val="003E65B5"/>
    <w:rsid w:val="003E6954"/>
    <w:rsid w:val="003E711C"/>
    <w:rsid w:val="003F12DE"/>
    <w:rsid w:val="003F2C03"/>
    <w:rsid w:val="003F49C1"/>
    <w:rsid w:val="004041B1"/>
    <w:rsid w:val="004053C5"/>
    <w:rsid w:val="00406E45"/>
    <w:rsid w:val="0041169D"/>
    <w:rsid w:val="00417B2A"/>
    <w:rsid w:val="00420679"/>
    <w:rsid w:val="004256E5"/>
    <w:rsid w:val="00427065"/>
    <w:rsid w:val="004274F4"/>
    <w:rsid w:val="00432361"/>
    <w:rsid w:val="00434DC5"/>
    <w:rsid w:val="00436C4B"/>
    <w:rsid w:val="00446717"/>
    <w:rsid w:val="0045670D"/>
    <w:rsid w:val="00475816"/>
    <w:rsid w:val="004764FD"/>
    <w:rsid w:val="00482499"/>
    <w:rsid w:val="00485000"/>
    <w:rsid w:val="00485128"/>
    <w:rsid w:val="00485D4B"/>
    <w:rsid w:val="00485DE6"/>
    <w:rsid w:val="00487605"/>
    <w:rsid w:val="004945C8"/>
    <w:rsid w:val="004A49F2"/>
    <w:rsid w:val="004A58B3"/>
    <w:rsid w:val="004B0919"/>
    <w:rsid w:val="004B763F"/>
    <w:rsid w:val="004C38B2"/>
    <w:rsid w:val="004C5412"/>
    <w:rsid w:val="004E0147"/>
    <w:rsid w:val="004E11D0"/>
    <w:rsid w:val="004F05F4"/>
    <w:rsid w:val="004F1D2F"/>
    <w:rsid w:val="005065F3"/>
    <w:rsid w:val="005145AA"/>
    <w:rsid w:val="00521348"/>
    <w:rsid w:val="005227FF"/>
    <w:rsid w:val="00522AB3"/>
    <w:rsid w:val="00530D72"/>
    <w:rsid w:val="00531A27"/>
    <w:rsid w:val="0054298C"/>
    <w:rsid w:val="00542ECC"/>
    <w:rsid w:val="00545943"/>
    <w:rsid w:val="0055213A"/>
    <w:rsid w:val="00553A9B"/>
    <w:rsid w:val="005551BF"/>
    <w:rsid w:val="00560582"/>
    <w:rsid w:val="00562704"/>
    <w:rsid w:val="00566B58"/>
    <w:rsid w:val="0056746E"/>
    <w:rsid w:val="005714B5"/>
    <w:rsid w:val="00572E4F"/>
    <w:rsid w:val="00582B45"/>
    <w:rsid w:val="005848CA"/>
    <w:rsid w:val="00595AAB"/>
    <w:rsid w:val="00597006"/>
    <w:rsid w:val="00597E4E"/>
    <w:rsid w:val="005B4189"/>
    <w:rsid w:val="005B4E68"/>
    <w:rsid w:val="005B7A4D"/>
    <w:rsid w:val="005C228A"/>
    <w:rsid w:val="005C6339"/>
    <w:rsid w:val="005C7A98"/>
    <w:rsid w:val="005D2F50"/>
    <w:rsid w:val="005D3C5C"/>
    <w:rsid w:val="005D52E8"/>
    <w:rsid w:val="005E4121"/>
    <w:rsid w:val="005E504D"/>
    <w:rsid w:val="005E72C7"/>
    <w:rsid w:val="005F34CA"/>
    <w:rsid w:val="005F42B8"/>
    <w:rsid w:val="005F4713"/>
    <w:rsid w:val="005F6AFE"/>
    <w:rsid w:val="0060280E"/>
    <w:rsid w:val="00606275"/>
    <w:rsid w:val="006075AD"/>
    <w:rsid w:val="00614FDF"/>
    <w:rsid w:val="00621517"/>
    <w:rsid w:val="006246C1"/>
    <w:rsid w:val="006405ED"/>
    <w:rsid w:val="00643A98"/>
    <w:rsid w:val="00645614"/>
    <w:rsid w:val="00646C80"/>
    <w:rsid w:val="00650094"/>
    <w:rsid w:val="00652622"/>
    <w:rsid w:val="00655EEC"/>
    <w:rsid w:val="00662EF0"/>
    <w:rsid w:val="0066736D"/>
    <w:rsid w:val="0068338B"/>
    <w:rsid w:val="00684339"/>
    <w:rsid w:val="00684DEF"/>
    <w:rsid w:val="006A4C29"/>
    <w:rsid w:val="006B1BF0"/>
    <w:rsid w:val="006B2ED3"/>
    <w:rsid w:val="006C0E84"/>
    <w:rsid w:val="006C0ED6"/>
    <w:rsid w:val="006C1219"/>
    <w:rsid w:val="006D03A7"/>
    <w:rsid w:val="006D11CC"/>
    <w:rsid w:val="006F4A5C"/>
    <w:rsid w:val="006F5319"/>
    <w:rsid w:val="006F7F02"/>
    <w:rsid w:val="0070042D"/>
    <w:rsid w:val="00703242"/>
    <w:rsid w:val="00710C3E"/>
    <w:rsid w:val="007124D0"/>
    <w:rsid w:val="00715ECA"/>
    <w:rsid w:val="00716F07"/>
    <w:rsid w:val="00733C09"/>
    <w:rsid w:val="007360AA"/>
    <w:rsid w:val="007422FE"/>
    <w:rsid w:val="007431AC"/>
    <w:rsid w:val="007460A9"/>
    <w:rsid w:val="00751D84"/>
    <w:rsid w:val="00761396"/>
    <w:rsid w:val="007659D9"/>
    <w:rsid w:val="00765D9F"/>
    <w:rsid w:val="00767867"/>
    <w:rsid w:val="007728B8"/>
    <w:rsid w:val="00773BA7"/>
    <w:rsid w:val="00787DE4"/>
    <w:rsid w:val="007904B2"/>
    <w:rsid w:val="007B77DD"/>
    <w:rsid w:val="007C439A"/>
    <w:rsid w:val="007C5284"/>
    <w:rsid w:val="007D4471"/>
    <w:rsid w:val="007E1012"/>
    <w:rsid w:val="007F6137"/>
    <w:rsid w:val="007F736B"/>
    <w:rsid w:val="00804876"/>
    <w:rsid w:val="00805656"/>
    <w:rsid w:val="00805BAA"/>
    <w:rsid w:val="00806E58"/>
    <w:rsid w:val="008126BE"/>
    <w:rsid w:val="0081578D"/>
    <w:rsid w:val="0081708E"/>
    <w:rsid w:val="00821E75"/>
    <w:rsid w:val="008322C9"/>
    <w:rsid w:val="00834028"/>
    <w:rsid w:val="00834865"/>
    <w:rsid w:val="00840CDC"/>
    <w:rsid w:val="0084180D"/>
    <w:rsid w:val="008428D3"/>
    <w:rsid w:val="0084784C"/>
    <w:rsid w:val="008500CE"/>
    <w:rsid w:val="008577ED"/>
    <w:rsid w:val="00857DA6"/>
    <w:rsid w:val="00861CF4"/>
    <w:rsid w:val="00861E16"/>
    <w:rsid w:val="00887C17"/>
    <w:rsid w:val="008B5892"/>
    <w:rsid w:val="008C1200"/>
    <w:rsid w:val="008D3CA9"/>
    <w:rsid w:val="008E2D1C"/>
    <w:rsid w:val="008F7A1F"/>
    <w:rsid w:val="009019CA"/>
    <w:rsid w:val="00901CA5"/>
    <w:rsid w:val="009045E9"/>
    <w:rsid w:val="00911967"/>
    <w:rsid w:val="0091475E"/>
    <w:rsid w:val="009219EE"/>
    <w:rsid w:val="00924A00"/>
    <w:rsid w:val="00933BDA"/>
    <w:rsid w:val="00934D53"/>
    <w:rsid w:val="00947A20"/>
    <w:rsid w:val="00950E3A"/>
    <w:rsid w:val="00954B0F"/>
    <w:rsid w:val="00957AE1"/>
    <w:rsid w:val="00970AD3"/>
    <w:rsid w:val="0097582D"/>
    <w:rsid w:val="00977FC5"/>
    <w:rsid w:val="00980EF9"/>
    <w:rsid w:val="009852F8"/>
    <w:rsid w:val="0098688D"/>
    <w:rsid w:val="009902E6"/>
    <w:rsid w:val="0099195A"/>
    <w:rsid w:val="00995895"/>
    <w:rsid w:val="00997490"/>
    <w:rsid w:val="00997607"/>
    <w:rsid w:val="009A3676"/>
    <w:rsid w:val="009C3B9A"/>
    <w:rsid w:val="009D022D"/>
    <w:rsid w:val="009D0E1C"/>
    <w:rsid w:val="009D5280"/>
    <w:rsid w:val="009E4D72"/>
    <w:rsid w:val="009E51BE"/>
    <w:rsid w:val="009F2CEF"/>
    <w:rsid w:val="009F4261"/>
    <w:rsid w:val="009F4969"/>
    <w:rsid w:val="009F50C7"/>
    <w:rsid w:val="00A0572E"/>
    <w:rsid w:val="00A0724F"/>
    <w:rsid w:val="00A07E23"/>
    <w:rsid w:val="00A10FA5"/>
    <w:rsid w:val="00A11226"/>
    <w:rsid w:val="00A14A29"/>
    <w:rsid w:val="00A25C94"/>
    <w:rsid w:val="00A3036E"/>
    <w:rsid w:val="00A316BF"/>
    <w:rsid w:val="00A3646F"/>
    <w:rsid w:val="00A4226F"/>
    <w:rsid w:val="00A67918"/>
    <w:rsid w:val="00A81E6E"/>
    <w:rsid w:val="00A833A1"/>
    <w:rsid w:val="00A84F53"/>
    <w:rsid w:val="00A9094A"/>
    <w:rsid w:val="00A93814"/>
    <w:rsid w:val="00A947C0"/>
    <w:rsid w:val="00AA1CBC"/>
    <w:rsid w:val="00AB3CA3"/>
    <w:rsid w:val="00AB5FB7"/>
    <w:rsid w:val="00AC40F5"/>
    <w:rsid w:val="00AC701E"/>
    <w:rsid w:val="00AE3436"/>
    <w:rsid w:val="00AE6494"/>
    <w:rsid w:val="00AE72B6"/>
    <w:rsid w:val="00AE7659"/>
    <w:rsid w:val="00AF10E4"/>
    <w:rsid w:val="00AF33F7"/>
    <w:rsid w:val="00AF587E"/>
    <w:rsid w:val="00AF733E"/>
    <w:rsid w:val="00B06E8F"/>
    <w:rsid w:val="00B07074"/>
    <w:rsid w:val="00B15552"/>
    <w:rsid w:val="00B17343"/>
    <w:rsid w:val="00B33CB7"/>
    <w:rsid w:val="00B37C80"/>
    <w:rsid w:val="00B43976"/>
    <w:rsid w:val="00B43A67"/>
    <w:rsid w:val="00B44842"/>
    <w:rsid w:val="00B4559C"/>
    <w:rsid w:val="00B45EC1"/>
    <w:rsid w:val="00B631A4"/>
    <w:rsid w:val="00B64287"/>
    <w:rsid w:val="00B750B6"/>
    <w:rsid w:val="00B968A7"/>
    <w:rsid w:val="00BA3BE8"/>
    <w:rsid w:val="00BB0E2D"/>
    <w:rsid w:val="00BC3C6B"/>
    <w:rsid w:val="00BD095E"/>
    <w:rsid w:val="00BD0AAB"/>
    <w:rsid w:val="00BF099D"/>
    <w:rsid w:val="00BF1214"/>
    <w:rsid w:val="00C079F8"/>
    <w:rsid w:val="00C2219B"/>
    <w:rsid w:val="00C2368F"/>
    <w:rsid w:val="00C27474"/>
    <w:rsid w:val="00C37694"/>
    <w:rsid w:val="00C42858"/>
    <w:rsid w:val="00C4426C"/>
    <w:rsid w:val="00C461B3"/>
    <w:rsid w:val="00C51539"/>
    <w:rsid w:val="00C70F99"/>
    <w:rsid w:val="00C7360A"/>
    <w:rsid w:val="00C75B01"/>
    <w:rsid w:val="00C75E8F"/>
    <w:rsid w:val="00C7619E"/>
    <w:rsid w:val="00C82372"/>
    <w:rsid w:val="00C855CB"/>
    <w:rsid w:val="00C935F2"/>
    <w:rsid w:val="00CB1130"/>
    <w:rsid w:val="00CB2B67"/>
    <w:rsid w:val="00CB5864"/>
    <w:rsid w:val="00CC10C1"/>
    <w:rsid w:val="00CC220F"/>
    <w:rsid w:val="00CC3F8D"/>
    <w:rsid w:val="00CC7E22"/>
    <w:rsid w:val="00CD2653"/>
    <w:rsid w:val="00CD2D3C"/>
    <w:rsid w:val="00CD75CB"/>
    <w:rsid w:val="00CE1F86"/>
    <w:rsid w:val="00CE5CA4"/>
    <w:rsid w:val="00CE6CC5"/>
    <w:rsid w:val="00CE77AE"/>
    <w:rsid w:val="00D014C1"/>
    <w:rsid w:val="00D01725"/>
    <w:rsid w:val="00D15E57"/>
    <w:rsid w:val="00D179AD"/>
    <w:rsid w:val="00D31B8A"/>
    <w:rsid w:val="00D35B4A"/>
    <w:rsid w:val="00D42A24"/>
    <w:rsid w:val="00D45167"/>
    <w:rsid w:val="00D52386"/>
    <w:rsid w:val="00D54E62"/>
    <w:rsid w:val="00D74E85"/>
    <w:rsid w:val="00D750D8"/>
    <w:rsid w:val="00D755E1"/>
    <w:rsid w:val="00D80023"/>
    <w:rsid w:val="00D8520B"/>
    <w:rsid w:val="00D93724"/>
    <w:rsid w:val="00D9396C"/>
    <w:rsid w:val="00D9453F"/>
    <w:rsid w:val="00D97BC2"/>
    <w:rsid w:val="00DB201A"/>
    <w:rsid w:val="00DB4F04"/>
    <w:rsid w:val="00DB7722"/>
    <w:rsid w:val="00DC11AE"/>
    <w:rsid w:val="00DC281B"/>
    <w:rsid w:val="00DC31D3"/>
    <w:rsid w:val="00DC457F"/>
    <w:rsid w:val="00DD0719"/>
    <w:rsid w:val="00DD283B"/>
    <w:rsid w:val="00DD5393"/>
    <w:rsid w:val="00DD578F"/>
    <w:rsid w:val="00DE7C1A"/>
    <w:rsid w:val="00DF2856"/>
    <w:rsid w:val="00DF30A2"/>
    <w:rsid w:val="00E0132E"/>
    <w:rsid w:val="00E0486A"/>
    <w:rsid w:val="00E107E3"/>
    <w:rsid w:val="00E1319A"/>
    <w:rsid w:val="00E226D0"/>
    <w:rsid w:val="00E2689B"/>
    <w:rsid w:val="00E32379"/>
    <w:rsid w:val="00E37FA1"/>
    <w:rsid w:val="00E45BFD"/>
    <w:rsid w:val="00E571A3"/>
    <w:rsid w:val="00E62121"/>
    <w:rsid w:val="00E6427F"/>
    <w:rsid w:val="00E71BD6"/>
    <w:rsid w:val="00E728A8"/>
    <w:rsid w:val="00E736DC"/>
    <w:rsid w:val="00E75E1C"/>
    <w:rsid w:val="00E77A6F"/>
    <w:rsid w:val="00E81DC8"/>
    <w:rsid w:val="00EB6CA3"/>
    <w:rsid w:val="00EC0231"/>
    <w:rsid w:val="00ED1139"/>
    <w:rsid w:val="00ED47F0"/>
    <w:rsid w:val="00EE25DB"/>
    <w:rsid w:val="00EE27D5"/>
    <w:rsid w:val="00EF14D0"/>
    <w:rsid w:val="00EF2AF1"/>
    <w:rsid w:val="00EF3D8A"/>
    <w:rsid w:val="00EF7380"/>
    <w:rsid w:val="00F058E7"/>
    <w:rsid w:val="00F11E04"/>
    <w:rsid w:val="00F12D8A"/>
    <w:rsid w:val="00F137E9"/>
    <w:rsid w:val="00F175ED"/>
    <w:rsid w:val="00F24E3A"/>
    <w:rsid w:val="00F279AC"/>
    <w:rsid w:val="00F31237"/>
    <w:rsid w:val="00F328FC"/>
    <w:rsid w:val="00F35143"/>
    <w:rsid w:val="00F35BE1"/>
    <w:rsid w:val="00F3740D"/>
    <w:rsid w:val="00F37709"/>
    <w:rsid w:val="00F54D83"/>
    <w:rsid w:val="00F73AA8"/>
    <w:rsid w:val="00F83C67"/>
    <w:rsid w:val="00F8494E"/>
    <w:rsid w:val="00F877B7"/>
    <w:rsid w:val="00F92A0F"/>
    <w:rsid w:val="00FA1515"/>
    <w:rsid w:val="00FB3278"/>
    <w:rsid w:val="00FC0657"/>
    <w:rsid w:val="00FC2E56"/>
    <w:rsid w:val="00FD382B"/>
    <w:rsid w:val="00FE6BD2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67D9951C-3C0C-4AA8-8BA3-C199F89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71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646C80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646C80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7F5R2YH2KEY5-326233073-197</_dlc_DocId>
    <_dlc_DocIdUrl xmlns="6bb4863d-8cd6-4cd5-8e32-b9988c0a658a">
      <Url>https://stateofwa.sharepoint.com/sites/DOH-eph/oswp/LHS/food/_layouts/15/DocIdRedir.aspx?ID=7F5R2YH2KEY5-326233073-197</Url>
      <Description>7F5R2YH2KEY5-326233073-197</Description>
    </_dlc_DocIdUrl>
    <Language xmlns="f617a24d-b04c-4377-a28b-d12c39706545">Russian</Language>
    <Publication xmlns="f617a24d-b04c-4377-a28b-d12c39706545">Pet Dogs on Premises</Publication>
    <Pub_x0023_ xmlns="f617a24d-b04c-4377-a28b-d12c39706545">333-287</Pub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34D727-0DD4-44AE-A039-6A48CA54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B771FE-2964-493C-A66F-84005C4C6E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 Pet Dogs on Premises</vt:lpstr>
      <vt:lpstr>Toolkit Pet Dogs on Premises</vt:lpstr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Pet Dogs on Premises</dc:title>
  <dc:subject/>
  <dc:creator>Washington State Department of Health</dc:creator>
  <cp:keywords/>
  <dc:description/>
  <cp:lastModifiedBy>Free, Cyndi  (DOH)</cp:lastModifiedBy>
  <cp:revision>6</cp:revision>
  <cp:lastPrinted>2019-02-25T20:41:00Z</cp:lastPrinted>
  <dcterms:created xsi:type="dcterms:W3CDTF">2022-11-30T16:14:00Z</dcterms:created>
  <dcterms:modified xsi:type="dcterms:W3CDTF">2023-02-28T19:44:00Z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ceecda11-0f58-48dc-a59b-a12c1672c826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2021-11-23T22:19:53Z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9bcb750d-2781-4056-a576-3db4e373a1fd</vt:lpwstr>
  </property>
  <property fmtid="{D5CDD505-2E9C-101B-9397-08002B2CF9AE}" pid="12" name="MSIP_Label_1520fa42-cf58-4c22-8b93-58cf1d3bd1cb_ContentBits">
    <vt:lpwstr>0</vt:lpwstr>
  </property>
</Properties>
</file>