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93F" w14:textId="509D9A61" w:rsidR="003379B7" w:rsidRPr="005E4160" w:rsidRDefault="00443D98" w:rsidP="003379B7">
      <w:pPr>
        <w:pStyle w:val="Heading1"/>
        <w:spacing w:after="240"/>
        <w:ind w:left="0"/>
        <w:rPr>
          <w:color w:val="2699BB"/>
          <w:spacing w:val="-2"/>
        </w:rPr>
      </w:pPr>
      <w:r w:rsidRPr="00443D98">
        <w:rPr>
          <w:color w:val="2699BB"/>
        </w:rPr>
        <w:t xml:space="preserve">COVID-19 Telehealth Partner Toolkit </w:t>
      </w:r>
      <w:r w:rsidR="003379B7" w:rsidRPr="005E4160">
        <w:rPr>
          <w:color w:val="2699BB"/>
        </w:rPr>
        <w:t xml:space="preserve">Social </w:t>
      </w:r>
      <w:r w:rsidR="003379B7" w:rsidRPr="005E4160">
        <w:rPr>
          <w:color w:val="2699BB"/>
          <w:spacing w:val="-2"/>
        </w:rPr>
        <w:t>Media</w:t>
      </w:r>
      <w:r w:rsidR="008E6791">
        <w:rPr>
          <w:color w:val="2699BB"/>
          <w:spacing w:val="-2"/>
        </w:rPr>
        <w:t xml:space="preserve"> (Call 211)</w:t>
      </w:r>
    </w:p>
    <w:p w14:paraId="3E08C8AF" w14:textId="77777777" w:rsidR="003379B7" w:rsidRPr="005E4160" w:rsidRDefault="003379B7" w:rsidP="003379B7">
      <w:pPr>
        <w:rPr>
          <w:rFonts w:ascii="Franklin Gothic Demi" w:hAnsi="Franklin Gothic Demi"/>
          <w:sz w:val="28"/>
          <w:szCs w:val="28"/>
        </w:rPr>
      </w:pPr>
      <w:r w:rsidRPr="005E4160">
        <w:rPr>
          <w:rFonts w:ascii="Franklin Gothic Demi" w:hAnsi="Franklin Gothic Demi"/>
          <w:sz w:val="28"/>
          <w:szCs w:val="28"/>
        </w:rPr>
        <w:t>Facebook/Instagram/Twitter (English)</w:t>
      </w:r>
    </w:p>
    <w:p w14:paraId="7207B065" w14:textId="77777777" w:rsidR="003379B7" w:rsidRPr="00D268FA" w:rsidRDefault="003379B7" w:rsidP="003379B7">
      <w:pPr>
        <w:pStyle w:val="ListParagraph"/>
        <w:numPr>
          <w:ilvl w:val="0"/>
          <w:numId w:val="2"/>
        </w:numPr>
        <w:spacing w:line="240" w:lineRule="exact"/>
        <w:ind w:left="446" w:hanging="450"/>
        <w:rPr>
          <w:rFonts w:ascii="Franklin Gothic Book" w:hAnsi="Franklin Gothic Book"/>
        </w:rPr>
      </w:pPr>
      <w:r w:rsidRPr="00D268FA">
        <w:rPr>
          <w:rFonts w:ascii="Franklin Gothic Book" w:hAnsi="Franklin Gothic Book"/>
        </w:rPr>
        <w:t>If you or a loved one get COVID, our telehealth program will be here for you. COVID telehealth is</w:t>
      </w:r>
      <w:r w:rsidRPr="00D268FA">
        <w:rPr>
          <w:rFonts w:ascii="Franklin Gothic Book" w:hAnsi="Franklin Gothic Book"/>
          <w:b/>
          <w:bCs/>
        </w:rPr>
        <w:t xml:space="preserve"> free </w:t>
      </w:r>
      <w:r w:rsidRPr="00D268FA">
        <w:rPr>
          <w:rFonts w:ascii="Franklin Gothic Book" w:hAnsi="Franklin Gothic Book"/>
        </w:rPr>
        <w:t xml:space="preserve">and available to </w:t>
      </w:r>
      <w:r w:rsidRPr="00D268FA">
        <w:rPr>
          <w:rFonts w:ascii="Franklin Gothic Book" w:hAnsi="Franklin Gothic Book"/>
          <w:b/>
          <w:bCs/>
        </w:rPr>
        <w:t>anyone in Washington</w:t>
      </w:r>
      <w:r w:rsidRPr="00D268FA">
        <w:rPr>
          <w:rFonts w:ascii="Franklin Gothic Book" w:hAnsi="Franklin Gothic Book"/>
        </w:rPr>
        <w:t xml:space="preserve">. </w:t>
      </w:r>
    </w:p>
    <w:p w14:paraId="2C071631" w14:textId="77777777" w:rsidR="003379B7" w:rsidRPr="00D268FA" w:rsidRDefault="003379B7" w:rsidP="003379B7">
      <w:pPr>
        <w:pStyle w:val="ListParagraph"/>
        <w:spacing w:line="240" w:lineRule="exact"/>
        <w:ind w:left="446" w:hanging="450"/>
        <w:rPr>
          <w:rFonts w:ascii="Franklin Gothic Book" w:hAnsi="Franklin Gothic Book"/>
        </w:rPr>
      </w:pPr>
    </w:p>
    <w:p w14:paraId="46A2F643" w14:textId="7B278BE6" w:rsidR="003379B7" w:rsidRPr="00D268FA" w:rsidRDefault="003379B7" w:rsidP="003379B7">
      <w:pPr>
        <w:pStyle w:val="ListParagraph"/>
        <w:spacing w:line="240" w:lineRule="exact"/>
        <w:ind w:left="446" w:firstLine="0"/>
        <w:rPr>
          <w:rFonts w:ascii="Franklin Gothic Book" w:hAnsi="Franklin Gothic Book"/>
        </w:rPr>
      </w:pPr>
      <w:r w:rsidRPr="00D268FA">
        <w:rPr>
          <w:rFonts w:ascii="Franklin Gothic Book" w:hAnsi="Franklin Gothic Book"/>
        </w:rPr>
        <w:t xml:space="preserve">Call 211 to get help finding COVID treatment, or visit </w:t>
      </w:r>
      <w:hyperlink r:id="rId7">
        <w:r w:rsidRPr="00D268FA">
          <w:rPr>
            <w:rStyle w:val="Hyperlink"/>
            <w:rFonts w:ascii="Franklin Gothic Book" w:hAnsi="Franklin Gothic Book"/>
          </w:rPr>
          <w:t>https://doh.wa.gov/emergencies/covid-19/treatments/free-telehealth</w:t>
        </w:r>
      </w:hyperlink>
    </w:p>
    <w:p w14:paraId="74CE3A4F" w14:textId="77777777" w:rsidR="003379B7" w:rsidRPr="00D268FA" w:rsidRDefault="003379B7" w:rsidP="003379B7">
      <w:pPr>
        <w:pStyle w:val="ListParagraph"/>
        <w:ind w:left="450" w:hanging="450"/>
        <w:rPr>
          <w:rFonts w:ascii="Franklin Gothic Book" w:hAnsi="Franklin Gothic Book"/>
        </w:rPr>
      </w:pPr>
    </w:p>
    <w:p w14:paraId="269FDDF7" w14:textId="77777777" w:rsidR="003379B7" w:rsidRPr="00D268FA" w:rsidRDefault="003379B7" w:rsidP="003379B7">
      <w:pPr>
        <w:pStyle w:val="ListParagraph"/>
        <w:numPr>
          <w:ilvl w:val="0"/>
          <w:numId w:val="2"/>
        </w:numPr>
        <w:spacing w:line="240" w:lineRule="exact"/>
        <w:ind w:left="446" w:hanging="450"/>
        <w:rPr>
          <w:rFonts w:ascii="Franklin Gothic Book" w:hAnsi="Franklin Gothic Book"/>
        </w:rPr>
      </w:pPr>
      <w:r w:rsidRPr="00D268FA">
        <w:rPr>
          <w:rFonts w:ascii="Franklin Gothic Book" w:hAnsi="Franklin Gothic Book"/>
        </w:rPr>
        <w:t>211: a number that you’ll want to remember for when you need it.</w:t>
      </w:r>
    </w:p>
    <w:p w14:paraId="5E130A8B" w14:textId="77777777" w:rsidR="003379B7" w:rsidRPr="00D268FA" w:rsidRDefault="003379B7" w:rsidP="003379B7">
      <w:pPr>
        <w:pStyle w:val="ListParagraph"/>
        <w:spacing w:line="240" w:lineRule="exact"/>
        <w:ind w:left="446" w:hanging="450"/>
        <w:rPr>
          <w:rFonts w:ascii="Franklin Gothic Book" w:hAnsi="Franklin Gothic Book"/>
        </w:rPr>
      </w:pPr>
    </w:p>
    <w:p w14:paraId="1B887115" w14:textId="77777777" w:rsidR="003379B7" w:rsidRPr="00D268FA" w:rsidRDefault="003379B7" w:rsidP="003379B7">
      <w:pPr>
        <w:pStyle w:val="ListParagraph"/>
        <w:spacing w:line="240" w:lineRule="exact"/>
        <w:ind w:left="446" w:firstLine="0"/>
        <w:rPr>
          <w:rFonts w:ascii="Franklin Gothic Book" w:hAnsi="Franklin Gothic Book"/>
          <w:b/>
          <w:bCs/>
        </w:rPr>
      </w:pPr>
      <w:r w:rsidRPr="00D268FA">
        <w:rPr>
          <w:rFonts w:ascii="Franklin Gothic Book" w:hAnsi="Franklin Gothic Book"/>
        </w:rPr>
        <w:t>Call 211 and connect with our COVID telehealth program to learn what treatment might be right for you. It’s</w:t>
      </w:r>
      <w:r w:rsidRPr="00D268FA">
        <w:rPr>
          <w:rFonts w:ascii="Franklin Gothic Book" w:hAnsi="Franklin Gothic Book"/>
          <w:b/>
          <w:bCs/>
        </w:rPr>
        <w:t xml:space="preserve"> free </w:t>
      </w:r>
      <w:r w:rsidRPr="00D268FA">
        <w:rPr>
          <w:rFonts w:ascii="Franklin Gothic Book" w:hAnsi="Franklin Gothic Book"/>
        </w:rPr>
        <w:t xml:space="preserve">and available to </w:t>
      </w:r>
      <w:r w:rsidRPr="00D268FA">
        <w:rPr>
          <w:rFonts w:ascii="Franklin Gothic Book" w:hAnsi="Franklin Gothic Book"/>
          <w:b/>
          <w:bCs/>
        </w:rPr>
        <w:t xml:space="preserve">anyone in Washington! </w:t>
      </w:r>
    </w:p>
    <w:p w14:paraId="5C66EC66" w14:textId="77777777" w:rsidR="003379B7" w:rsidRPr="00D268FA" w:rsidRDefault="003379B7" w:rsidP="003379B7">
      <w:pPr>
        <w:pStyle w:val="ListParagraph"/>
        <w:spacing w:line="240" w:lineRule="exact"/>
        <w:ind w:left="446" w:hanging="450"/>
        <w:rPr>
          <w:rFonts w:ascii="Franklin Gothic Book" w:hAnsi="Franklin Gothic Book"/>
          <w:b/>
          <w:bCs/>
        </w:rPr>
      </w:pPr>
    </w:p>
    <w:p w14:paraId="2FEA14FA" w14:textId="633BEF3B" w:rsidR="003379B7" w:rsidRDefault="003379B7" w:rsidP="003379B7">
      <w:pPr>
        <w:pStyle w:val="ListParagraph"/>
        <w:spacing w:line="240" w:lineRule="exact"/>
        <w:ind w:left="446" w:firstLine="0"/>
      </w:pPr>
      <w:r w:rsidRPr="00D268FA">
        <w:rPr>
          <w:rFonts w:ascii="Franklin Gothic Book" w:hAnsi="Franklin Gothic Book"/>
        </w:rPr>
        <w:t xml:space="preserve">You can also visit our website at </w:t>
      </w:r>
      <w:hyperlink r:id="rId8" w:history="1">
        <w:r w:rsidRPr="00D268FA">
          <w:rPr>
            <w:rStyle w:val="Hyperlink"/>
            <w:rFonts w:ascii="Franklin Gothic Book" w:hAnsi="Franklin Gothic Book"/>
          </w:rPr>
          <w:t>https://doh.wa.gov/emergencies/covid-19/treatments/free-telehealth</w:t>
        </w:r>
      </w:hyperlink>
    </w:p>
    <w:p w14:paraId="42339748" w14:textId="77777777" w:rsidR="003379B7" w:rsidRDefault="003379B7" w:rsidP="003379B7">
      <w:pPr>
        <w:pStyle w:val="ListParagraph"/>
        <w:ind w:left="450" w:hanging="450"/>
      </w:pPr>
    </w:p>
    <w:p w14:paraId="503F848A" w14:textId="77777777" w:rsidR="003379B7" w:rsidRPr="00D268FA" w:rsidRDefault="003379B7" w:rsidP="003379B7">
      <w:pPr>
        <w:pStyle w:val="BodyText"/>
        <w:rPr>
          <w:rFonts w:ascii="Franklin Gothic Demi" w:hAnsi="Franklin Gothic Demi"/>
          <w:sz w:val="32"/>
          <w:szCs w:val="32"/>
          <w:lang w:val="es-MX"/>
        </w:rPr>
      </w:pPr>
      <w:r w:rsidRPr="00D268FA">
        <w:rPr>
          <w:rFonts w:ascii="Franklin Gothic Demi" w:hAnsi="Franklin Gothic Demi"/>
          <w:sz w:val="32"/>
          <w:szCs w:val="32"/>
          <w:lang w:val="es-MX"/>
        </w:rPr>
        <w:t>Facebook/Instagram/Twitter</w:t>
      </w:r>
      <w:r w:rsidRPr="00D268FA">
        <w:rPr>
          <w:rFonts w:ascii="Franklin Gothic Demi" w:hAnsi="Franklin Gothic Demi"/>
          <w:spacing w:val="29"/>
          <w:sz w:val="32"/>
          <w:szCs w:val="32"/>
          <w:lang w:val="es-MX"/>
        </w:rPr>
        <w:t xml:space="preserve"> </w:t>
      </w:r>
      <w:r w:rsidRPr="00D268FA">
        <w:rPr>
          <w:rFonts w:ascii="Franklin Gothic Demi" w:hAnsi="Franklin Gothic Demi"/>
          <w:sz w:val="32"/>
          <w:szCs w:val="32"/>
          <w:lang w:val="es-MX"/>
        </w:rPr>
        <w:t>(</w:t>
      </w:r>
      <w:proofErr w:type="spellStart"/>
      <w:r w:rsidRPr="00D268FA">
        <w:rPr>
          <w:rFonts w:ascii="Franklin Gothic Demi" w:hAnsi="Franklin Gothic Demi"/>
          <w:sz w:val="32"/>
          <w:szCs w:val="32"/>
          <w:lang w:val="es-MX"/>
        </w:rPr>
        <w:t>Spanish</w:t>
      </w:r>
      <w:proofErr w:type="spellEnd"/>
      <w:r w:rsidRPr="00D268FA">
        <w:rPr>
          <w:rFonts w:ascii="Franklin Gothic Demi" w:hAnsi="Franklin Gothic Demi"/>
          <w:sz w:val="32"/>
          <w:szCs w:val="32"/>
          <w:lang w:val="es-MX"/>
        </w:rPr>
        <w:t>)</w:t>
      </w:r>
    </w:p>
    <w:p w14:paraId="2FCC84BD" w14:textId="018C3A39" w:rsidR="003379B7" w:rsidRPr="00AF6C59" w:rsidRDefault="003379B7" w:rsidP="003379B7">
      <w:pPr>
        <w:pStyle w:val="ListParagraph"/>
        <w:numPr>
          <w:ilvl w:val="0"/>
          <w:numId w:val="2"/>
        </w:numPr>
        <w:ind w:left="360"/>
        <w:contextualSpacing/>
        <w:rPr>
          <w:rFonts w:ascii="Franklin Gothic Book" w:hAnsi="Franklin Gothic Book"/>
          <w:b/>
          <w:bCs/>
          <w:sz w:val="32"/>
          <w:szCs w:val="32"/>
          <w:lang w:val="es-MX"/>
        </w:rPr>
      </w:pPr>
      <w:r w:rsidRPr="00D268FA">
        <w:rPr>
          <w:rFonts w:ascii="Franklin Gothic Book" w:hAnsi="Franklin Gothic Book"/>
          <w:lang w:val="es-MX"/>
        </w:rPr>
        <w:t>Si usted o un ser querido se contagian con Covid-19, nuestro programa de telesalud está aquí para ayudarle. La telesalud es gratis y está disponible para todos en Washington.</w:t>
      </w:r>
      <w:r w:rsidR="008E6791">
        <w:rPr>
          <w:rFonts w:ascii="Franklin Gothic Book" w:hAnsi="Franklin Gothic Book"/>
          <w:lang w:val="es-MX"/>
        </w:rPr>
        <w:br/>
      </w:r>
    </w:p>
    <w:p w14:paraId="540D21FF" w14:textId="050B7DAD" w:rsidR="003379B7" w:rsidRPr="00AF6C59" w:rsidRDefault="003379B7" w:rsidP="003379B7">
      <w:pPr>
        <w:pStyle w:val="ListParagraph"/>
        <w:numPr>
          <w:ilvl w:val="0"/>
          <w:numId w:val="2"/>
        </w:numPr>
        <w:ind w:left="360"/>
        <w:contextualSpacing/>
        <w:rPr>
          <w:rFonts w:ascii="Franklin Gothic Book" w:hAnsi="Franklin Gothic Book"/>
          <w:b/>
          <w:bCs/>
          <w:sz w:val="32"/>
          <w:szCs w:val="32"/>
          <w:lang w:val="es-MX"/>
        </w:rPr>
      </w:pPr>
      <w:r w:rsidRPr="00AF6C59">
        <w:rPr>
          <w:rFonts w:ascii="Franklin Gothic Book" w:hAnsi="Franklin Gothic Book"/>
          <w:lang w:val="es-MX"/>
        </w:rPr>
        <w:t>Llame al 211 para recibir ayuda con tratamiento, o visite Servicio de telesalud gratuito para el tratamiento contra el COVID-19</w:t>
      </w:r>
    </w:p>
    <w:p w14:paraId="0BA237D7" w14:textId="7BA24ED5" w:rsidR="003379B7" w:rsidRPr="00D268FA" w:rsidRDefault="00000000" w:rsidP="003379B7">
      <w:pPr>
        <w:pStyle w:val="NoSpacing"/>
        <w:ind w:left="360"/>
        <w:rPr>
          <w:rFonts w:ascii="Franklin Gothic Book" w:hAnsi="Franklin Gothic Book"/>
          <w:b/>
          <w:bCs/>
          <w:lang w:val="es-MX"/>
        </w:rPr>
      </w:pPr>
      <w:hyperlink r:id="rId9" w:history="1">
        <w:r w:rsidR="003379B7" w:rsidRPr="00D268FA">
          <w:rPr>
            <w:rStyle w:val="Hyperlink"/>
            <w:rFonts w:ascii="Franklin Gothic Book" w:hAnsi="Franklin Gothic Book" w:cstheme="minorHAnsi"/>
            <w:lang w:val="es-MX"/>
          </w:rPr>
          <w:t>https://doh.wa.gov/es/emergencies-covid-19-treatments/servicio-de-telesalud-gratuito-para-el-tratamiento-contra-el-covid-19</w:t>
        </w:r>
      </w:hyperlink>
      <w:r w:rsidR="008E6791">
        <w:rPr>
          <w:rStyle w:val="Hyperlink"/>
          <w:rFonts w:ascii="Franklin Gothic Book" w:hAnsi="Franklin Gothic Book" w:cstheme="minorHAnsi"/>
          <w:lang w:val="es-MX"/>
        </w:rPr>
        <w:br/>
      </w:r>
    </w:p>
    <w:p w14:paraId="167F2CB0" w14:textId="6DD0E681" w:rsidR="003379B7" w:rsidRPr="003379B7" w:rsidRDefault="003379B7" w:rsidP="003379B7">
      <w:pPr>
        <w:pStyle w:val="ListParagraph"/>
        <w:numPr>
          <w:ilvl w:val="0"/>
          <w:numId w:val="2"/>
        </w:numPr>
        <w:ind w:left="360"/>
        <w:contextualSpacing/>
        <w:rPr>
          <w:rFonts w:ascii="Franklin Gothic Book" w:hAnsi="Franklin Gothic Book"/>
          <w:color w:val="0563C1" w:themeColor="hyperlink"/>
          <w:u w:val="single"/>
          <w:lang w:val="es-MX"/>
        </w:rPr>
      </w:pPr>
      <w:r w:rsidRPr="00D268FA">
        <w:rPr>
          <w:rFonts w:ascii="Franklin Gothic Book" w:hAnsi="Franklin Gothic Book"/>
          <w:lang w:val="es-MX"/>
        </w:rPr>
        <w:t>Recuerde el número 211, para cuando lo necesite.</w:t>
      </w:r>
      <w:r w:rsidRPr="00D268FA">
        <w:rPr>
          <w:rFonts w:ascii="Franklin Gothic Book" w:hAnsi="Franklin Gothic Book"/>
          <w:b/>
          <w:bCs/>
          <w:lang w:val="es-MX"/>
        </w:rPr>
        <w:t xml:space="preserve"> </w:t>
      </w:r>
      <w:r w:rsidRPr="00D268FA">
        <w:rPr>
          <w:rFonts w:ascii="Franklin Gothic Book" w:hAnsi="Franklin Gothic Book"/>
          <w:lang w:val="es-MX"/>
        </w:rPr>
        <w:t>Llame al 211 y conéctese con nuestro programa de telesalud de COVID, para saber qué tratamiento puede ser el adecuado para usted. Este servicio es gratis y está disponible para todos en Washington.</w:t>
      </w:r>
      <w:r w:rsidRPr="00D268FA">
        <w:rPr>
          <w:rFonts w:ascii="Franklin Gothic Book" w:hAnsi="Franklin Gothic Book"/>
          <w:b/>
          <w:bCs/>
          <w:lang w:val="es-MX"/>
        </w:rPr>
        <w:t xml:space="preserve"> </w:t>
      </w:r>
      <w:r w:rsidRPr="00D268FA">
        <w:rPr>
          <w:rFonts w:ascii="Franklin Gothic Book" w:hAnsi="Franklin Gothic Book"/>
          <w:lang w:val="es-MX"/>
        </w:rPr>
        <w:t xml:space="preserve">También puede visitar nuestra página web en </w:t>
      </w:r>
      <w:hyperlink r:id="rId10">
        <w:r w:rsidRPr="00D268FA">
          <w:rPr>
            <w:rStyle w:val="Hyperlink"/>
            <w:rFonts w:ascii="Franklin Gothic Book" w:hAnsi="Franklin Gothic Book"/>
            <w:lang w:val="es-MX"/>
          </w:rPr>
          <w:t>https://doh.wa.gov/es/emergencies-covid-19-treatments/servicio-de-telesalud-gratuito-para-el-tratamiento-contra-el-covid-19</w:t>
        </w:r>
      </w:hyperlink>
    </w:p>
    <w:p w14:paraId="2FCD8802" w14:textId="77777777" w:rsidR="001E0542" w:rsidRDefault="00000000"/>
    <w:sectPr w:rsidR="001E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BE7B" w14:textId="77777777" w:rsidR="003060E2" w:rsidRDefault="003060E2" w:rsidP="008E6791">
      <w:r>
        <w:separator/>
      </w:r>
    </w:p>
  </w:endnote>
  <w:endnote w:type="continuationSeparator" w:id="0">
    <w:p w14:paraId="5C2785CF" w14:textId="77777777" w:rsidR="003060E2" w:rsidRDefault="003060E2" w:rsidP="008E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B20D" w14:textId="77777777" w:rsidR="003060E2" w:rsidRDefault="003060E2" w:rsidP="008E6791">
      <w:r>
        <w:separator/>
      </w:r>
    </w:p>
  </w:footnote>
  <w:footnote w:type="continuationSeparator" w:id="0">
    <w:p w14:paraId="4B101E83" w14:textId="77777777" w:rsidR="003060E2" w:rsidRDefault="003060E2" w:rsidP="008E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2B77"/>
    <w:multiLevelType w:val="hybridMultilevel"/>
    <w:tmpl w:val="12E42A3A"/>
    <w:lvl w:ilvl="0" w:tplc="4F5CD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4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0F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3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A2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08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6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A6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A5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E1B23"/>
    <w:multiLevelType w:val="hybridMultilevel"/>
    <w:tmpl w:val="46C2D664"/>
    <w:lvl w:ilvl="0" w:tplc="4680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72151">
    <w:abstractNumId w:val="0"/>
  </w:num>
  <w:num w:numId="2" w16cid:durableId="345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7"/>
    <w:rsid w:val="00007DC7"/>
    <w:rsid w:val="000B3BFF"/>
    <w:rsid w:val="000D5EB8"/>
    <w:rsid w:val="000F770B"/>
    <w:rsid w:val="00143E16"/>
    <w:rsid w:val="00150311"/>
    <w:rsid w:val="00174B9B"/>
    <w:rsid w:val="001A52F4"/>
    <w:rsid w:val="0026092E"/>
    <w:rsid w:val="00261FC9"/>
    <w:rsid w:val="00273A2D"/>
    <w:rsid w:val="002E5B91"/>
    <w:rsid w:val="0030206E"/>
    <w:rsid w:val="003060E2"/>
    <w:rsid w:val="003200C0"/>
    <w:rsid w:val="003379B7"/>
    <w:rsid w:val="003A68B0"/>
    <w:rsid w:val="004130F1"/>
    <w:rsid w:val="00443D98"/>
    <w:rsid w:val="00444F35"/>
    <w:rsid w:val="004957D8"/>
    <w:rsid w:val="005273AA"/>
    <w:rsid w:val="0055633D"/>
    <w:rsid w:val="00573BEF"/>
    <w:rsid w:val="005920D8"/>
    <w:rsid w:val="00597FEE"/>
    <w:rsid w:val="005D7FCF"/>
    <w:rsid w:val="0066088F"/>
    <w:rsid w:val="00696A8F"/>
    <w:rsid w:val="00742A95"/>
    <w:rsid w:val="00780A40"/>
    <w:rsid w:val="00865331"/>
    <w:rsid w:val="008E6791"/>
    <w:rsid w:val="00954674"/>
    <w:rsid w:val="00980252"/>
    <w:rsid w:val="0098310F"/>
    <w:rsid w:val="009B48DD"/>
    <w:rsid w:val="009F5FE9"/>
    <w:rsid w:val="00A44F63"/>
    <w:rsid w:val="00A63906"/>
    <w:rsid w:val="00BB03C2"/>
    <w:rsid w:val="00BB7EA3"/>
    <w:rsid w:val="00C71C0E"/>
    <w:rsid w:val="00CE7B3D"/>
    <w:rsid w:val="00D01AB5"/>
    <w:rsid w:val="00D43D28"/>
    <w:rsid w:val="00D94D81"/>
    <w:rsid w:val="00DE7D7C"/>
    <w:rsid w:val="00EB3D98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3814"/>
  <w15:chartTrackingRefBased/>
  <w15:docId w15:val="{D7CE9B1B-21CD-40E9-B542-E750A528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379B7"/>
    <w:pPr>
      <w:ind w:left="100"/>
      <w:outlineLvl w:val="0"/>
    </w:pPr>
    <w:rPr>
      <w:rFonts w:ascii="Century Gothic" w:eastAsia="Century Gothic" w:hAnsi="Century Gothic" w:cs="Century Gothic"/>
      <w:b/>
      <w:bCs/>
      <w:color w:val="00999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9B7"/>
    <w:rPr>
      <w:rFonts w:ascii="Century Gothic" w:eastAsia="Century Gothic" w:hAnsi="Century Gothic" w:cs="Century Gothic"/>
      <w:b/>
      <w:bCs/>
      <w:color w:val="009999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379B7"/>
  </w:style>
  <w:style w:type="character" w:customStyle="1" w:styleId="BodyTextChar">
    <w:name w:val="Body Text Char"/>
    <w:basedOn w:val="DefaultParagraphFont"/>
    <w:link w:val="BodyText"/>
    <w:uiPriority w:val="1"/>
    <w:rsid w:val="003379B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3379B7"/>
    <w:pPr>
      <w:ind w:left="820" w:hanging="361"/>
    </w:pPr>
  </w:style>
  <w:style w:type="character" w:styleId="Hyperlink">
    <w:name w:val="Hyperlink"/>
    <w:basedOn w:val="DefaultParagraphFont"/>
    <w:uiPriority w:val="99"/>
    <w:unhideWhenUsed/>
    <w:rsid w:val="003379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79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emergencies/covid-19/treatments/free-tele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h.wa.gov/emergencies/covid-19/treatments/free-teleheal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h.wa.gov/es/emergencies-covid-19-treatments/servicio-de-telesalud-gratuito-para-el-tratamiento-contra-el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h.wa.gov/es/emergencies-covid-19-treatments/servicio-de-telesalud-gratuito-para-el-tratamiento-contra-el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Telehealth Partner Toolkit  Social Media (Call 211)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Telehealth Partner Toolkit  Social Media (Call 211)</dc:title>
  <dc:subject/>
  <dc:creator>Washington State Department of Health</dc:creator>
  <cp:keywords/>
  <dc:description/>
  <cp:lastModifiedBy>Anderson, Jennifer (DOH)</cp:lastModifiedBy>
  <cp:revision>4</cp:revision>
  <dcterms:created xsi:type="dcterms:W3CDTF">2023-03-16T19:39:00Z</dcterms:created>
  <dcterms:modified xsi:type="dcterms:W3CDTF">2023-03-22T22:35:00Z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2023-03-16T19:39:38Z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581e01a1-7903-41cc-be94-830a3f0151dc</vt:lpwstr>
  </property>
  <property fmtid="{D5CDD505-2E9C-101B-9397-08002B2CF9AE}" pid="8" name="MSIP_Label_1520fa42-cf58-4c22-8b93-58cf1d3bd1cb_ContentBits">
    <vt:lpwstr>0</vt:lpwstr>
  </property>
</Properties>
</file>