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54C94288"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Organization name:</w:t>
      </w:r>
      <w:r w:rsidR="00462708" w:rsidRPr="00462708">
        <w:rPr>
          <w:rFonts w:asciiTheme="minorHAnsi" w:hAnsiTheme="minorHAnsi" w:cstheme="minorBidi"/>
          <w:i/>
          <w:iCs/>
          <w:color w:val="7F7F7F" w:themeColor="text1" w:themeTint="80"/>
          <w:sz w:val="24"/>
          <w:szCs w:val="24"/>
        </w:rPr>
        <w:t xml:space="preserve"> Insert Organization Name</w:t>
      </w:r>
      <w:r w:rsidRPr="00462708">
        <w:rPr>
          <w:rFonts w:asciiTheme="minorHAnsi" w:hAnsiTheme="minorHAnsi" w:cstheme="minorBidi"/>
          <w:i/>
          <w:iCs/>
          <w:color w:val="7F7F7F" w:themeColor="text1" w:themeTint="80"/>
          <w:sz w:val="24"/>
          <w:szCs w:val="24"/>
        </w:rPr>
        <w:t xml:space="preserve"> </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7A8BBA69" w14:textId="77777777" w:rsidR="00E9323F" w:rsidRPr="00571E02" w:rsidRDefault="00E9323F" w:rsidP="00E9323F">
      <w:pPr>
        <w:spacing w:after="160"/>
        <w:rPr>
          <w:rFonts w:asciiTheme="minorHAnsi" w:hAnsiTheme="minorHAnsi" w:cstheme="minorBidi"/>
          <w:b/>
          <w:bCs/>
          <w:sz w:val="24"/>
          <w:szCs w:val="24"/>
        </w:rPr>
      </w:pPr>
      <w:r w:rsidRPr="00571E02">
        <w:rPr>
          <w:rFonts w:asciiTheme="minorHAnsi" w:hAnsiTheme="minorHAnsi" w:cstheme="minorBidi"/>
          <w:b/>
          <w:bCs/>
          <w:sz w:val="24"/>
          <w:szCs w:val="24"/>
        </w:rPr>
        <w:t xml:space="preserve">Application instructions: </w:t>
      </w:r>
    </w:p>
    <w:p w14:paraId="5D7B39D1" w14:textId="77777777" w:rsidR="00E9323F" w:rsidRPr="00787B38" w:rsidRDefault="00E9323F" w:rsidP="00E9323F">
      <w:pPr>
        <w:spacing w:after="160"/>
        <w:rPr>
          <w:rFonts w:asciiTheme="minorHAnsi" w:hAnsiTheme="minorHAnsi" w:cstheme="minorBidi"/>
          <w:sz w:val="24"/>
          <w:szCs w:val="24"/>
        </w:rPr>
      </w:pPr>
      <w:bookmarkStart w:id="0" w:name="_Hlk131429740"/>
      <w:r w:rsidRPr="00571E02">
        <w:rPr>
          <w:rFonts w:asciiTheme="minorHAnsi" w:hAnsiTheme="minorHAnsi" w:cstheme="minorBidi"/>
          <w:sz w:val="24"/>
          <w:szCs w:val="24"/>
        </w:rPr>
        <w:t xml:space="preserve">You must submit your application by email: </w:t>
      </w:r>
      <w:hyperlink r:id="rId12"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5:00 pm PST on Monday, June 5,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5B65E183" w14:textId="77777777" w:rsidR="00E9323F" w:rsidRDefault="00E9323F" w:rsidP="00E9323F">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6E894F94" w14:textId="77777777" w:rsidR="00E9323F" w:rsidRPr="00571E02" w:rsidRDefault="00E9323F" w:rsidP="00E9323F">
      <w:pPr>
        <w:rPr>
          <w:rFonts w:asciiTheme="minorHAnsi" w:hAnsiTheme="minorHAnsi" w:cstheme="minorHAnsi"/>
          <w:sz w:val="24"/>
          <w:szCs w:val="24"/>
        </w:rPr>
      </w:pPr>
    </w:p>
    <w:p w14:paraId="24BEDDAC" w14:textId="77777777" w:rsidR="00E9323F" w:rsidRPr="00571E02" w:rsidRDefault="00E9323F" w:rsidP="00E9323F">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494AE188" w14:textId="77777777" w:rsidR="00E9323F" w:rsidRPr="00571E02" w:rsidRDefault="00E9323F" w:rsidP="00E9323F">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3">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58BAF446" w14:textId="77777777" w:rsidR="00E9323F" w:rsidRDefault="00E9323F" w:rsidP="00E9323F">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Pr>
          <w:rFonts w:asciiTheme="minorHAnsi" w:hAnsiTheme="minorHAnsi" w:cstheme="minorBidi"/>
          <w:sz w:val="24"/>
          <w:szCs w:val="24"/>
        </w:rPr>
        <w:t>R</w:t>
      </w:r>
      <w:r w:rsidRPr="00571E02">
        <w:rPr>
          <w:rFonts w:asciiTheme="minorHAnsi" w:hAnsiTheme="minorHAnsi" w:cstheme="minorBidi"/>
          <w:sz w:val="24"/>
          <w:szCs w:val="24"/>
        </w:rPr>
        <w:t xml:space="preserve">oman, in a minimum of 12-point font). </w:t>
      </w:r>
    </w:p>
    <w:p w14:paraId="173A016A" w14:textId="77777777" w:rsidR="00E9323F" w:rsidRDefault="00E9323F" w:rsidP="00E9323F">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27550D23" w14:textId="77777777" w:rsidR="00E9323F" w:rsidRDefault="00E9323F" w:rsidP="00E9323F">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04E5B217" w14:textId="77777777" w:rsidR="00E9323F" w:rsidRPr="00571E02" w:rsidRDefault="00E9323F" w:rsidP="00E9323F">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bookmarkEnd w:id="0"/>
    <w:p w14:paraId="54A9FC0E" w14:textId="77777777" w:rsidR="009A2610" w:rsidRDefault="009A2610" w:rsidP="00787B38">
      <w:pPr>
        <w:rPr>
          <w:rFonts w:asciiTheme="minorHAnsi" w:hAnsiTheme="minorHAnsi" w:cstheme="minorHAnsi"/>
          <w:b/>
          <w:bCs/>
          <w:sz w:val="24"/>
          <w:szCs w:val="24"/>
        </w:rPr>
      </w:pPr>
    </w:p>
    <w:p w14:paraId="268E1EEF" w14:textId="35456B93" w:rsidR="009A2610" w:rsidRDefault="009A2610" w:rsidP="00787B3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33CBB72"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941768" w14:paraId="312FCEE5" w14:textId="464F0B50" w:rsidTr="00D05C42">
        <w:tc>
          <w:tcPr>
            <w:tcW w:w="2503" w:type="dxa"/>
          </w:tcPr>
          <w:p w14:paraId="4CB6D472" w14:textId="77777777"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4866F773" w14:textId="571D8399"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6171CF15" w14:textId="224E6BAF"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20BD9E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2F8E63AD" w:rsidR="00D05C42" w:rsidRPr="00AD3E82" w:rsidRDefault="00AD3E82" w:rsidP="00AD3E82">
            <w:pPr>
              <w:rPr>
                <w:rFonts w:asciiTheme="minorHAnsi" w:hAnsiTheme="minorHAnsi" w:cstheme="minorHAnsi"/>
                <w:sz w:val="24"/>
                <w:szCs w:val="24"/>
              </w:rPr>
            </w:pPr>
            <w:r w:rsidRPr="00AD3E82">
              <w:rPr>
                <w:rFonts w:asciiTheme="minorHAnsi" w:hAnsiTheme="minorHAnsi" w:cstheme="minorHAnsi"/>
                <w:sz w:val="24"/>
                <w:szCs w:val="24"/>
              </w:rPr>
              <w:t>Respond to all questions in the Scope of Work narrative</w:t>
            </w:r>
            <w:r w:rsidR="00C30479">
              <w:rPr>
                <w:rFonts w:asciiTheme="minorHAnsi" w:hAnsiTheme="minorHAnsi" w:cstheme="minorHAnsi"/>
                <w:sz w:val="24"/>
                <w:szCs w:val="24"/>
              </w:rPr>
              <w:t>.</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04DDB0F2"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r w:rsidR="00AD3E82">
              <w:rPr>
                <w:rFonts w:asciiTheme="minorHAnsi" w:hAnsiTheme="minorHAnsi" w:cstheme="minorHAnsi"/>
                <w:sz w:val="24"/>
                <w:szCs w:val="24"/>
              </w:rPr>
              <w:t>.</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47D9E05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r w:rsidR="00AD3E82">
              <w:rPr>
                <w:rFonts w:asciiTheme="minorHAnsi" w:hAnsiTheme="minorHAnsi" w:cstheme="minorHAnsi"/>
                <w:sz w:val="24"/>
                <w:szCs w:val="24"/>
              </w:rPr>
              <w:t>.</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6B84B20D"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0A79FC8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418803ED" w14:textId="7D73BD6E" w:rsidTr="00D05C42">
        <w:tc>
          <w:tcPr>
            <w:tcW w:w="2503" w:type="dxa"/>
          </w:tcPr>
          <w:p w14:paraId="7F1B5A4E" w14:textId="52BCA74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6FCB938D" w:rsidR="00D05C42" w:rsidRPr="00F51C3F" w:rsidRDefault="00C2644E" w:rsidP="00787B38">
            <w:pPr>
              <w:rPr>
                <w:rFonts w:asciiTheme="minorHAnsi" w:hAnsiTheme="minorHAnsi" w:cstheme="minorHAnsi"/>
                <w:sz w:val="24"/>
                <w:szCs w:val="24"/>
              </w:rPr>
            </w:pPr>
            <w:r w:rsidRPr="00F51C3F">
              <w:rPr>
                <w:rFonts w:asciiTheme="minorHAnsi" w:hAnsiTheme="minorHAnsi" w:cstheme="minorHAnsi"/>
                <w:sz w:val="24"/>
                <w:szCs w:val="24"/>
              </w:rPr>
              <w:t>Complete budget template</w:t>
            </w:r>
            <w:r>
              <w:rPr>
                <w:rFonts w:asciiTheme="minorHAnsi" w:hAnsiTheme="minorHAnsi" w:cstheme="minorHAnsi"/>
                <w:sz w:val="24"/>
                <w:szCs w:val="24"/>
              </w:rPr>
              <w:t xml:space="preserve"> (download from RFA webpage here: </w:t>
            </w:r>
            <w:hyperlink r:id="rId14" w:history="1">
              <w:r w:rsidRPr="00B75BAC">
                <w:rPr>
                  <w:rStyle w:val="Hyperlink"/>
                  <w:rFonts w:asciiTheme="minorHAnsi" w:hAnsiTheme="minorHAnsi" w:cstheme="minorHAnsi"/>
                  <w:sz w:val="24"/>
                  <w:szCs w:val="24"/>
                </w:rPr>
                <w:t>Funding Opportunities | Washington State Department of Health</w:t>
              </w:r>
            </w:hyperlink>
            <w:r>
              <w:rPr>
                <w:rFonts w:asciiTheme="minorHAnsi" w:hAnsiTheme="minorHAnsi" w:cstheme="minorHAnsi"/>
                <w:sz w:val="24"/>
                <w:szCs w:val="24"/>
              </w:rPr>
              <w:t>)</w:t>
            </w:r>
          </w:p>
        </w:tc>
        <w:tc>
          <w:tcPr>
            <w:tcW w:w="1440" w:type="dxa"/>
          </w:tcPr>
          <w:p w14:paraId="5C372E9A" w14:textId="77777777" w:rsidR="00D05C42" w:rsidRPr="00F51C3F" w:rsidRDefault="00D05C42" w:rsidP="00787B38">
            <w:pPr>
              <w:pStyle w:val="ListParagraph"/>
              <w:contextualSpacing w:val="0"/>
              <w:rPr>
                <w:rFonts w:asciiTheme="minorHAnsi" w:hAnsiTheme="minorHAnsi" w:cstheme="minorHAnsi"/>
                <w:sz w:val="24"/>
                <w:szCs w:val="24"/>
              </w:rPr>
            </w:pPr>
          </w:p>
        </w:tc>
      </w:tr>
    </w:tbl>
    <w:p w14:paraId="04A1C2B2" w14:textId="77777777" w:rsidR="0001301B" w:rsidRPr="00F51C3F" w:rsidRDefault="0001301B" w:rsidP="00787B38">
      <w:pPr>
        <w:rPr>
          <w:rFonts w:asciiTheme="minorHAnsi" w:hAnsiTheme="minorHAnsi" w:cstheme="minorHAnsi"/>
          <w:b/>
          <w:bCs/>
          <w:sz w:val="24"/>
          <w:szCs w:val="24"/>
        </w:rPr>
      </w:pPr>
    </w:p>
    <w:p w14:paraId="288EB270" w14:textId="05603C59" w:rsidR="0001301B" w:rsidRPr="00F51C3F" w:rsidRDefault="0001301B" w:rsidP="00787B38">
      <w:pPr>
        <w:rPr>
          <w:rFonts w:asciiTheme="minorHAnsi" w:hAnsiTheme="minorHAnsi" w:cstheme="minorHAnsi"/>
          <w:b/>
          <w:bCs/>
          <w:sz w:val="24"/>
          <w:szCs w:val="24"/>
        </w:rPr>
      </w:pPr>
    </w:p>
    <w:p w14:paraId="57F7C4A6" w14:textId="573FF57C" w:rsidR="0001301B" w:rsidRPr="00F51C3F" w:rsidRDefault="0001301B" w:rsidP="00787B38">
      <w:pPr>
        <w:rPr>
          <w:rFonts w:asciiTheme="minorHAnsi" w:hAnsiTheme="minorHAnsi" w:cstheme="minorHAnsi"/>
          <w:b/>
          <w:bCs/>
          <w:sz w:val="24"/>
          <w:szCs w:val="24"/>
        </w:rPr>
      </w:pPr>
    </w:p>
    <w:p w14:paraId="442F7E32" w14:textId="60076CB2" w:rsidR="0001301B" w:rsidRDefault="0001301B" w:rsidP="00787B38">
      <w:pPr>
        <w:rPr>
          <w:rFonts w:asciiTheme="minorHAnsi" w:hAnsiTheme="minorHAnsi" w:cstheme="minorHAnsi"/>
          <w:b/>
          <w:bCs/>
          <w:sz w:val="24"/>
          <w:szCs w:val="24"/>
        </w:rPr>
      </w:pPr>
    </w:p>
    <w:p w14:paraId="64F12BBD" w14:textId="6ADFF3E1" w:rsidR="0027026B" w:rsidRDefault="0027026B" w:rsidP="00787B38">
      <w:pPr>
        <w:rPr>
          <w:rFonts w:asciiTheme="minorHAnsi" w:hAnsiTheme="minorHAnsi" w:cstheme="minorHAnsi"/>
          <w:b/>
          <w:bCs/>
          <w:sz w:val="24"/>
          <w:szCs w:val="24"/>
        </w:rPr>
      </w:pPr>
    </w:p>
    <w:p w14:paraId="2C9BEF95" w14:textId="77777777" w:rsidR="00A17897" w:rsidRDefault="00A17897" w:rsidP="00787B38">
      <w:pPr>
        <w:rPr>
          <w:rFonts w:asciiTheme="minorHAnsi" w:hAnsiTheme="minorHAnsi" w:cstheme="minorHAnsi"/>
          <w:b/>
          <w:bCs/>
          <w:sz w:val="24"/>
          <w:szCs w:val="24"/>
        </w:rPr>
      </w:pPr>
    </w:p>
    <w:p w14:paraId="39812CAB" w14:textId="77777777" w:rsidR="00AD3E82" w:rsidRDefault="00AD3E82" w:rsidP="00787B38">
      <w:pPr>
        <w:rPr>
          <w:rFonts w:asciiTheme="minorHAnsi" w:hAnsiTheme="minorHAnsi" w:cstheme="minorHAnsi"/>
          <w:b/>
          <w:bCs/>
          <w:sz w:val="24"/>
          <w:szCs w:val="24"/>
        </w:rPr>
      </w:pPr>
    </w:p>
    <w:p w14:paraId="04C45EA8" w14:textId="77777777" w:rsidR="00AD3E82" w:rsidRDefault="00AD3E82" w:rsidP="00787B38">
      <w:pPr>
        <w:rPr>
          <w:rFonts w:asciiTheme="minorHAnsi" w:hAnsiTheme="minorHAnsi" w:cstheme="minorHAnsi"/>
          <w:b/>
          <w:bCs/>
          <w:sz w:val="24"/>
          <w:szCs w:val="24"/>
        </w:rPr>
      </w:pPr>
    </w:p>
    <w:p w14:paraId="13C4069C" w14:textId="61106A49"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p w14:paraId="423EF0C9" w14:textId="21D44C22" w:rsidR="00571E02" w:rsidRDefault="00571E02" w:rsidP="00787B38">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EA19B8" w:rsidRPr="00EA0EFE" w14:paraId="738F9CA8" w14:textId="77777777" w:rsidTr="003E32CF">
        <w:tc>
          <w:tcPr>
            <w:tcW w:w="9350" w:type="dxa"/>
            <w:tcMar>
              <w:top w:w="115" w:type="dxa"/>
              <w:left w:w="115" w:type="dxa"/>
              <w:bottom w:w="115" w:type="dxa"/>
              <w:right w:w="115" w:type="dxa"/>
            </w:tcMar>
          </w:tcPr>
          <w:p w14:paraId="1D237015" w14:textId="77777777" w:rsidR="00EA19B8" w:rsidRPr="00EA0EFE" w:rsidRDefault="00EA19B8" w:rsidP="003E32CF">
            <w:pPr>
              <w:rPr>
                <w:rFonts w:asciiTheme="minorHAnsi" w:eastAsia="Calibri" w:hAnsiTheme="minorHAnsi" w:cstheme="minorHAnsi"/>
                <w:b/>
                <w:bCs/>
                <w:sz w:val="24"/>
                <w:szCs w:val="24"/>
              </w:rPr>
            </w:pPr>
            <w:r>
              <w:rPr>
                <w:rFonts w:asciiTheme="minorHAnsi" w:eastAsia="Calibri" w:hAnsiTheme="minorHAnsi" w:cstheme="minorHAnsi"/>
                <w:b/>
                <w:bCs/>
                <w:sz w:val="24"/>
                <w:szCs w:val="24"/>
              </w:rPr>
              <w:t xml:space="preserve">Overview: </w:t>
            </w:r>
            <w:r w:rsidRPr="011DD232">
              <w:rPr>
                <w:rFonts w:asciiTheme="minorHAnsi" w:eastAsiaTheme="minorEastAsia" w:hAnsiTheme="minorHAnsi" w:cstheme="minorBidi"/>
                <w:sz w:val="24"/>
                <w:szCs w:val="24"/>
              </w:rPr>
              <w:t xml:space="preserve">One agency will be funded to </w:t>
            </w:r>
            <w:r w:rsidRPr="00E40032">
              <w:rPr>
                <w:rFonts w:asciiTheme="minorHAnsi" w:eastAsiaTheme="minorEastAsia" w:hAnsiTheme="minorHAnsi" w:cstheme="minorHAnsi"/>
                <w:sz w:val="24"/>
                <w:szCs w:val="24"/>
              </w:rPr>
              <w:t>provide mail-order injectable</w:t>
            </w:r>
            <w:r w:rsidRPr="011DD232">
              <w:rPr>
                <w:rFonts w:asciiTheme="minorHAnsi" w:eastAsiaTheme="minorEastAsia" w:hAnsiTheme="minorHAnsi" w:cstheme="minorBidi"/>
                <w:sz w:val="24"/>
                <w:szCs w:val="24"/>
              </w:rPr>
              <w:t xml:space="preserve"> and nasal naloxone to Washington </w:t>
            </w:r>
            <w:r>
              <w:rPr>
                <w:rFonts w:asciiTheme="minorHAnsi" w:eastAsiaTheme="minorEastAsia" w:hAnsiTheme="minorHAnsi" w:cstheme="minorBidi"/>
                <w:sz w:val="24"/>
                <w:szCs w:val="24"/>
              </w:rPr>
              <w:t>S</w:t>
            </w:r>
            <w:r w:rsidRPr="011DD232">
              <w:rPr>
                <w:rFonts w:asciiTheme="minorHAnsi" w:eastAsiaTheme="minorEastAsia" w:hAnsiTheme="minorHAnsi" w:cstheme="minorBidi"/>
                <w:sz w:val="24"/>
                <w:szCs w:val="24"/>
              </w:rPr>
              <w:t xml:space="preserve">tate residents at risk of experiencing or witnessing an opioid overdose. This plan of action is to increase access to naloxone </w:t>
            </w:r>
            <w:r w:rsidRPr="00E40032">
              <w:rPr>
                <w:rFonts w:asciiTheme="minorHAnsi" w:eastAsiaTheme="minorEastAsia" w:hAnsiTheme="minorHAnsi" w:cstheme="minorHAnsi"/>
                <w:sz w:val="24"/>
                <w:szCs w:val="24"/>
              </w:rPr>
              <w:t>for those who may</w:t>
            </w:r>
            <w:r w:rsidRPr="011DD232">
              <w:rPr>
                <w:rFonts w:asciiTheme="minorHAnsi" w:eastAsiaTheme="minorEastAsia" w:hAnsiTheme="minorHAnsi" w:cstheme="minorBidi"/>
                <w:sz w:val="24"/>
                <w:szCs w:val="24"/>
              </w:rPr>
              <w:t xml:space="preserve"> not have access to naloxone and reduce overdose mortality. </w:t>
            </w:r>
          </w:p>
        </w:tc>
      </w:tr>
      <w:tr w:rsidR="00EA19B8" w:rsidRPr="00EA0EFE" w14:paraId="560D1B90" w14:textId="77777777" w:rsidTr="003E32CF">
        <w:tc>
          <w:tcPr>
            <w:tcW w:w="9350" w:type="dxa"/>
            <w:tcMar>
              <w:top w:w="115" w:type="dxa"/>
              <w:left w:w="115" w:type="dxa"/>
              <w:bottom w:w="115" w:type="dxa"/>
              <w:right w:w="115" w:type="dxa"/>
            </w:tcMar>
          </w:tcPr>
          <w:p w14:paraId="6779E0B9" w14:textId="77777777" w:rsidR="00EA19B8" w:rsidRPr="00EA0EFE" w:rsidRDefault="00EA19B8" w:rsidP="003E32CF">
            <w:pPr>
              <w:rPr>
                <w:rFonts w:asciiTheme="minorHAnsi" w:eastAsia="Calibri" w:hAnsiTheme="minorHAnsi" w:cstheme="minorHAnsi"/>
                <w:sz w:val="24"/>
                <w:szCs w:val="24"/>
              </w:rPr>
            </w:pPr>
            <w:r>
              <w:rPr>
                <w:rFonts w:asciiTheme="minorHAnsi" w:eastAsia="Calibri" w:hAnsiTheme="minorHAnsi" w:cstheme="minorHAnsi"/>
                <w:b/>
                <w:bCs/>
                <w:sz w:val="24"/>
                <w:szCs w:val="24"/>
              </w:rPr>
              <w:t xml:space="preserve">Core activities: </w:t>
            </w:r>
            <w:r>
              <w:rPr>
                <w:rFonts w:asciiTheme="minorHAnsi" w:eastAsia="Calibri" w:hAnsiTheme="minorHAnsi" w:cstheme="minorHAnsi"/>
                <w:sz w:val="24"/>
                <w:szCs w:val="24"/>
              </w:rPr>
              <w:t xml:space="preserve">The program will conduct widescale, free naloxone distribution throughout Washington state by conducting the following activities: </w:t>
            </w:r>
          </w:p>
          <w:p w14:paraId="49AF179C" w14:textId="77777777" w:rsidR="00EA19B8" w:rsidRPr="00616AFC" w:rsidRDefault="00EA19B8" w:rsidP="00EA19B8">
            <w:pPr>
              <w:pStyle w:val="ListParagraph"/>
              <w:numPr>
                <w:ilvl w:val="0"/>
                <w:numId w:val="31"/>
              </w:numPr>
              <w:contextualSpacing w:val="0"/>
              <w:rPr>
                <w:rFonts w:asciiTheme="minorHAnsi" w:eastAsiaTheme="minorEastAsia" w:hAnsiTheme="minorHAnsi" w:cstheme="minorBidi"/>
                <w:sz w:val="24"/>
                <w:szCs w:val="24"/>
              </w:rPr>
            </w:pPr>
            <w:r w:rsidRPr="6095F48C">
              <w:rPr>
                <w:rFonts w:asciiTheme="minorHAnsi" w:eastAsiaTheme="minorEastAsia" w:hAnsiTheme="minorHAnsi" w:cstheme="minorBidi"/>
                <w:sz w:val="24"/>
                <w:szCs w:val="24"/>
              </w:rPr>
              <w:t>Assemble naloxone kits</w:t>
            </w:r>
            <w:r>
              <w:rPr>
                <w:rFonts w:asciiTheme="minorHAnsi" w:eastAsiaTheme="minorEastAsia" w:hAnsiTheme="minorHAnsi" w:cstheme="minorBidi"/>
                <w:sz w:val="24"/>
                <w:szCs w:val="24"/>
              </w:rPr>
              <w:t>.</w:t>
            </w:r>
          </w:p>
          <w:p w14:paraId="5D29A5EB" w14:textId="77777777" w:rsidR="00EA19B8" w:rsidRDefault="00EA19B8" w:rsidP="00EA19B8">
            <w:pPr>
              <w:pStyle w:val="ListParagraph"/>
              <w:numPr>
                <w:ilvl w:val="0"/>
                <w:numId w:val="31"/>
              </w:numPr>
              <w:contextualSpacing w:val="0"/>
              <w:rPr>
                <w:rFonts w:asciiTheme="minorHAnsi" w:eastAsiaTheme="minorEastAsia" w:hAnsiTheme="minorHAnsi" w:cstheme="minorBidi"/>
                <w:sz w:val="24"/>
                <w:szCs w:val="24"/>
              </w:rPr>
            </w:pPr>
            <w:r w:rsidRPr="6095F48C">
              <w:rPr>
                <w:rFonts w:asciiTheme="minorHAnsi" w:eastAsiaTheme="minorEastAsia" w:hAnsiTheme="minorHAnsi" w:cstheme="minorBidi"/>
                <w:sz w:val="24"/>
                <w:szCs w:val="24"/>
              </w:rPr>
              <w:t>Receive, package, and ship naloxone orders</w:t>
            </w:r>
            <w:r>
              <w:rPr>
                <w:rFonts w:asciiTheme="minorHAnsi" w:eastAsiaTheme="minorEastAsia" w:hAnsiTheme="minorHAnsi" w:cstheme="minorBidi"/>
                <w:sz w:val="24"/>
                <w:szCs w:val="24"/>
              </w:rPr>
              <w:t>.</w:t>
            </w:r>
          </w:p>
          <w:p w14:paraId="21CF17F1" w14:textId="77777777" w:rsidR="00EA19B8" w:rsidRDefault="00EA19B8" w:rsidP="00EA19B8">
            <w:pPr>
              <w:pStyle w:val="ListParagraph"/>
              <w:numPr>
                <w:ilvl w:val="0"/>
                <w:numId w:val="31"/>
              </w:numPr>
              <w:contextualSpacing w:val="0"/>
              <w:rPr>
                <w:rFonts w:asciiTheme="minorHAnsi" w:eastAsiaTheme="minorEastAsia" w:hAnsiTheme="minorHAnsi" w:cstheme="minorBidi"/>
                <w:sz w:val="24"/>
                <w:szCs w:val="24"/>
              </w:rPr>
            </w:pPr>
            <w:r w:rsidRPr="6095F48C">
              <w:rPr>
                <w:rFonts w:asciiTheme="minorHAnsi" w:eastAsiaTheme="minorEastAsia" w:hAnsiTheme="minorHAnsi" w:cstheme="minorBidi"/>
                <w:sz w:val="24"/>
                <w:szCs w:val="24"/>
              </w:rPr>
              <w:t>Provide naloxone training materials (written and/or video) upon request</w:t>
            </w:r>
            <w:r>
              <w:rPr>
                <w:rFonts w:asciiTheme="minorHAnsi" w:eastAsiaTheme="minorEastAsia" w:hAnsiTheme="minorHAnsi" w:cstheme="minorBidi"/>
                <w:sz w:val="24"/>
                <w:szCs w:val="24"/>
              </w:rPr>
              <w:t>.</w:t>
            </w:r>
          </w:p>
          <w:p w14:paraId="20D63DC9" w14:textId="77777777" w:rsidR="00EA19B8" w:rsidRPr="00EA0EFE" w:rsidRDefault="00EA19B8" w:rsidP="00EA19B8">
            <w:pPr>
              <w:pStyle w:val="ListParagraph"/>
              <w:numPr>
                <w:ilvl w:val="0"/>
                <w:numId w:val="31"/>
              </w:numPr>
              <w:contextualSpacing w:val="0"/>
              <w:rPr>
                <w:rFonts w:asciiTheme="minorHAnsi" w:eastAsiaTheme="minorEastAsia" w:hAnsiTheme="minorHAnsi" w:cstheme="minorBidi"/>
                <w:sz w:val="24"/>
                <w:szCs w:val="24"/>
              </w:rPr>
            </w:pPr>
            <w:r w:rsidRPr="011DD232">
              <w:rPr>
                <w:rFonts w:asciiTheme="minorHAnsi" w:eastAsiaTheme="minorEastAsia" w:hAnsiTheme="minorHAnsi" w:cstheme="minorBidi"/>
                <w:sz w:val="24"/>
                <w:szCs w:val="24"/>
              </w:rPr>
              <w:t>Communicate with program recipients and other community members to answer questions, clarify order details, etc.</w:t>
            </w:r>
          </w:p>
        </w:tc>
      </w:tr>
      <w:tr w:rsidR="00EA19B8" w:rsidRPr="008D2130" w14:paraId="4665CC50" w14:textId="77777777" w:rsidTr="003E32CF">
        <w:tc>
          <w:tcPr>
            <w:tcW w:w="9350" w:type="dxa"/>
            <w:tcMar>
              <w:top w:w="115" w:type="dxa"/>
              <w:left w:w="115" w:type="dxa"/>
              <w:bottom w:w="115" w:type="dxa"/>
              <w:right w:w="115" w:type="dxa"/>
            </w:tcMar>
          </w:tcPr>
          <w:p w14:paraId="4FE75175" w14:textId="77777777" w:rsidR="00EA19B8" w:rsidRDefault="00EA19B8" w:rsidP="003E32CF">
            <w:pPr>
              <w:rPr>
                <w:rFonts w:asciiTheme="minorHAnsi" w:eastAsia="Calibri" w:hAnsiTheme="minorHAnsi" w:cstheme="minorHAnsi"/>
                <w:sz w:val="24"/>
                <w:szCs w:val="24"/>
              </w:rPr>
            </w:pPr>
            <w:r>
              <w:rPr>
                <w:rFonts w:asciiTheme="minorHAnsi" w:eastAsia="Calibri" w:hAnsiTheme="minorHAnsi" w:cstheme="minorHAnsi"/>
                <w:b/>
                <w:bCs/>
                <w:sz w:val="24"/>
                <w:szCs w:val="24"/>
              </w:rPr>
              <w:t xml:space="preserve">Outcomes: </w:t>
            </w:r>
            <w:r>
              <w:rPr>
                <w:rFonts w:asciiTheme="minorHAnsi" w:eastAsia="Calibri" w:hAnsiTheme="minorHAnsi" w:cstheme="minorHAnsi"/>
                <w:sz w:val="24"/>
                <w:szCs w:val="24"/>
              </w:rPr>
              <w:t>Mail-order naloxone project outcomes include, but are not limited to:</w:t>
            </w:r>
          </w:p>
          <w:p w14:paraId="782CCFCA" w14:textId="77777777" w:rsidR="00EA19B8" w:rsidRDefault="00EA19B8" w:rsidP="00EA19B8">
            <w:pPr>
              <w:pStyle w:val="ListParagraph"/>
              <w:numPr>
                <w:ilvl w:val="0"/>
                <w:numId w:val="32"/>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of naloxone kits distributed</w:t>
            </w:r>
          </w:p>
          <w:p w14:paraId="6A2C73DD" w14:textId="77777777" w:rsidR="00EA19B8" w:rsidRPr="008D2130" w:rsidRDefault="00EA19B8" w:rsidP="00EA19B8">
            <w:pPr>
              <w:pStyle w:val="ListParagraph"/>
              <w:numPr>
                <w:ilvl w:val="0"/>
                <w:numId w:val="32"/>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of naloxone training materials provided</w:t>
            </w:r>
          </w:p>
        </w:tc>
      </w:tr>
      <w:tr w:rsidR="00EA19B8" w:rsidRPr="00197B9B" w14:paraId="2295442C" w14:textId="77777777" w:rsidTr="003E32CF">
        <w:tc>
          <w:tcPr>
            <w:tcW w:w="9350" w:type="dxa"/>
            <w:tcMar>
              <w:top w:w="115" w:type="dxa"/>
              <w:left w:w="115" w:type="dxa"/>
              <w:bottom w:w="115" w:type="dxa"/>
              <w:right w:w="115" w:type="dxa"/>
            </w:tcMar>
          </w:tcPr>
          <w:p w14:paraId="4A5BE989" w14:textId="77777777" w:rsidR="00EA19B8" w:rsidRPr="006F23DE" w:rsidRDefault="00EA19B8" w:rsidP="003E32CF">
            <w:pPr>
              <w:rPr>
                <w:rFonts w:asciiTheme="minorHAnsi" w:eastAsiaTheme="minorEastAsia" w:hAnsiTheme="minorHAnsi" w:cstheme="minorBidi"/>
                <w:b/>
                <w:bCs/>
                <w:sz w:val="24"/>
                <w:szCs w:val="24"/>
              </w:rPr>
            </w:pPr>
            <w:r w:rsidRPr="006F23DE">
              <w:rPr>
                <w:rFonts w:asciiTheme="minorHAnsi" w:eastAsiaTheme="minorEastAsia" w:hAnsiTheme="minorHAnsi" w:cstheme="minorBidi"/>
                <w:b/>
                <w:bCs/>
                <w:sz w:val="24"/>
                <w:szCs w:val="24"/>
              </w:rPr>
              <w:t>Requirements:</w:t>
            </w:r>
          </w:p>
          <w:p w14:paraId="431B09C1" w14:textId="77777777" w:rsidR="00EA19B8" w:rsidRDefault="00EA19B8" w:rsidP="00EA19B8">
            <w:pPr>
              <w:pStyle w:val="ListParagraph"/>
              <w:numPr>
                <w:ilvl w:val="0"/>
                <w:numId w:val="30"/>
              </w:numPr>
              <w:contextualSpacing w:val="0"/>
              <w:rPr>
                <w:rFonts w:asciiTheme="minorHAnsi" w:eastAsiaTheme="minorEastAsia" w:hAnsiTheme="minorHAnsi" w:cstheme="minorBidi"/>
                <w:sz w:val="24"/>
                <w:szCs w:val="24"/>
              </w:rPr>
            </w:pPr>
            <w:r w:rsidRPr="011DD232">
              <w:rPr>
                <w:rFonts w:asciiTheme="minorHAnsi" w:eastAsiaTheme="minorEastAsia" w:hAnsiTheme="minorHAnsi" w:cstheme="minorBidi"/>
                <w:sz w:val="24"/>
                <w:szCs w:val="24"/>
              </w:rPr>
              <w:t>Provide all supplies except naloxone (e.g</w:t>
            </w:r>
            <w:r w:rsidRPr="2C2B9B28">
              <w:rPr>
                <w:rFonts w:asciiTheme="minorHAnsi" w:eastAsiaTheme="minorEastAsia" w:hAnsiTheme="minorHAnsi" w:cstheme="minorBidi"/>
                <w:sz w:val="24"/>
                <w:szCs w:val="24"/>
              </w:rPr>
              <w:t>.,</w:t>
            </w:r>
            <w:r w:rsidRPr="011DD232">
              <w:rPr>
                <w:rFonts w:asciiTheme="minorHAnsi" w:eastAsiaTheme="minorEastAsia" w:hAnsiTheme="minorHAnsi" w:cstheme="minorBidi"/>
                <w:sz w:val="24"/>
                <w:szCs w:val="24"/>
              </w:rPr>
              <w:t xml:space="preserve"> packaging, postage, printed literature/resources) </w:t>
            </w:r>
          </w:p>
          <w:p w14:paraId="7F521AE9" w14:textId="77777777" w:rsidR="00EA19B8" w:rsidRDefault="00EA19B8" w:rsidP="00EA19B8">
            <w:pPr>
              <w:pStyle w:val="ListParagraph"/>
              <w:numPr>
                <w:ilvl w:val="1"/>
                <w:numId w:val="30"/>
              </w:numPr>
              <w:contextualSpacing w:val="0"/>
              <w:rPr>
                <w:rFonts w:asciiTheme="minorHAnsi" w:eastAsiaTheme="minorEastAsia" w:hAnsiTheme="minorHAnsi" w:cstheme="minorBidi"/>
                <w:sz w:val="24"/>
                <w:szCs w:val="24"/>
              </w:rPr>
            </w:pPr>
            <w:r w:rsidRPr="44D68447">
              <w:rPr>
                <w:rFonts w:asciiTheme="minorHAnsi" w:eastAsiaTheme="minorEastAsia" w:hAnsiTheme="minorHAnsi" w:cstheme="minorBidi"/>
                <w:sz w:val="24"/>
                <w:szCs w:val="24"/>
              </w:rPr>
              <w:t>Note</w:t>
            </w:r>
            <w:r w:rsidRPr="011DD232">
              <w:rPr>
                <w:rFonts w:asciiTheme="minorHAnsi" w:eastAsiaTheme="minorEastAsia" w:hAnsiTheme="minorHAnsi" w:cstheme="minorBidi"/>
                <w:sz w:val="24"/>
                <w:szCs w:val="24"/>
              </w:rPr>
              <w:t xml:space="preserve"> that naloxone will be purchased directly by </w:t>
            </w:r>
            <w:r w:rsidRPr="2E6F017C">
              <w:rPr>
                <w:rFonts w:asciiTheme="minorHAnsi" w:eastAsiaTheme="minorEastAsia" w:hAnsiTheme="minorHAnsi" w:cstheme="minorBidi"/>
                <w:sz w:val="24"/>
                <w:szCs w:val="24"/>
              </w:rPr>
              <w:t xml:space="preserve">DOH’s </w:t>
            </w:r>
            <w:r w:rsidRPr="011DD232">
              <w:rPr>
                <w:rFonts w:asciiTheme="minorHAnsi" w:eastAsiaTheme="minorEastAsia" w:hAnsiTheme="minorHAnsi" w:cstheme="minorBidi"/>
                <w:sz w:val="24"/>
                <w:szCs w:val="24"/>
              </w:rPr>
              <w:t>OID</w:t>
            </w:r>
            <w:r w:rsidRPr="44D68447">
              <w:rPr>
                <w:rFonts w:asciiTheme="minorHAnsi" w:eastAsiaTheme="minorEastAsia" w:hAnsiTheme="minorHAnsi" w:cstheme="minorBidi"/>
                <w:sz w:val="24"/>
                <w:szCs w:val="24"/>
              </w:rPr>
              <w:t>.</w:t>
            </w:r>
          </w:p>
          <w:p w14:paraId="0BDF48C5" w14:textId="77777777" w:rsidR="00EA19B8" w:rsidRDefault="00EA19B8" w:rsidP="00EA19B8">
            <w:pPr>
              <w:pStyle w:val="ListParagraph"/>
              <w:numPr>
                <w:ilvl w:val="0"/>
                <w:numId w:val="30"/>
              </w:numPr>
              <w:contextualSpacing w:val="0"/>
              <w:rPr>
                <w:rFonts w:asciiTheme="minorHAnsi" w:eastAsiaTheme="minorEastAsia" w:hAnsiTheme="minorHAnsi" w:cstheme="minorBidi"/>
                <w:sz w:val="24"/>
                <w:szCs w:val="24"/>
              </w:rPr>
            </w:pPr>
            <w:r w:rsidRPr="011DD232">
              <w:rPr>
                <w:rFonts w:asciiTheme="minorHAnsi" w:eastAsiaTheme="minorEastAsia" w:hAnsiTheme="minorHAnsi" w:cstheme="minorBidi"/>
                <w:sz w:val="24"/>
                <w:szCs w:val="24"/>
              </w:rPr>
              <w:t>Utilize ordering system provided by OID</w:t>
            </w:r>
            <w:r>
              <w:rPr>
                <w:rFonts w:asciiTheme="minorHAnsi" w:eastAsiaTheme="minorEastAsia" w:hAnsiTheme="minorHAnsi" w:cstheme="minorBidi"/>
                <w:sz w:val="24"/>
                <w:szCs w:val="24"/>
              </w:rPr>
              <w:t>.</w:t>
            </w:r>
          </w:p>
          <w:p w14:paraId="0FF7653E" w14:textId="77777777" w:rsidR="00EA19B8" w:rsidRDefault="00EA19B8" w:rsidP="00EA19B8">
            <w:pPr>
              <w:pStyle w:val="ListParagraph"/>
              <w:numPr>
                <w:ilvl w:val="0"/>
                <w:numId w:val="30"/>
              </w:numPr>
              <w:contextualSpacing w:val="0"/>
              <w:rPr>
                <w:rFonts w:asciiTheme="minorHAnsi" w:eastAsiaTheme="minorEastAsia" w:hAnsiTheme="minorHAnsi" w:cstheme="minorBidi"/>
                <w:sz w:val="24"/>
                <w:szCs w:val="24"/>
              </w:rPr>
            </w:pPr>
            <w:r w:rsidRPr="011DD232">
              <w:rPr>
                <w:rFonts w:asciiTheme="minorHAnsi" w:eastAsiaTheme="minorEastAsia" w:hAnsiTheme="minorHAnsi" w:cstheme="minorBidi"/>
                <w:sz w:val="24"/>
                <w:szCs w:val="24"/>
              </w:rPr>
              <w:t xml:space="preserve">Attend monthly project meetings with </w:t>
            </w:r>
            <w:r w:rsidRPr="2E6F017C">
              <w:rPr>
                <w:rFonts w:asciiTheme="minorHAnsi" w:eastAsiaTheme="minorEastAsia" w:hAnsiTheme="minorHAnsi" w:cstheme="minorBidi"/>
                <w:sz w:val="24"/>
                <w:szCs w:val="24"/>
              </w:rPr>
              <w:t>OID</w:t>
            </w:r>
            <w:r w:rsidRPr="011DD232">
              <w:rPr>
                <w:rFonts w:asciiTheme="minorHAnsi" w:eastAsiaTheme="minorEastAsia" w:hAnsiTheme="minorHAnsi" w:cstheme="minorBidi"/>
                <w:sz w:val="24"/>
                <w:szCs w:val="24"/>
              </w:rPr>
              <w:t xml:space="preserve"> staff</w:t>
            </w:r>
            <w:r>
              <w:rPr>
                <w:rFonts w:asciiTheme="minorHAnsi" w:eastAsiaTheme="minorEastAsia" w:hAnsiTheme="minorHAnsi" w:cstheme="minorBidi"/>
                <w:sz w:val="24"/>
                <w:szCs w:val="24"/>
              </w:rPr>
              <w:t>.</w:t>
            </w:r>
          </w:p>
          <w:p w14:paraId="20F3AD6E" w14:textId="77777777" w:rsidR="00EA19B8" w:rsidRDefault="00EA19B8" w:rsidP="00EA19B8">
            <w:pPr>
              <w:pStyle w:val="ListParagraph"/>
              <w:numPr>
                <w:ilvl w:val="0"/>
                <w:numId w:val="30"/>
              </w:numPr>
              <w:contextualSpacing w:val="0"/>
              <w:rPr>
                <w:rFonts w:asciiTheme="minorHAnsi" w:eastAsiaTheme="minorEastAsia" w:hAnsiTheme="minorHAnsi" w:cstheme="minorBidi"/>
                <w:sz w:val="24"/>
                <w:szCs w:val="24"/>
              </w:rPr>
            </w:pPr>
            <w:r w:rsidRPr="011DD232">
              <w:rPr>
                <w:rFonts w:asciiTheme="minorHAnsi" w:eastAsiaTheme="minorEastAsia" w:hAnsiTheme="minorHAnsi" w:cstheme="minorBidi"/>
                <w:sz w:val="24"/>
                <w:szCs w:val="24"/>
              </w:rPr>
              <w:t>Work with OID to develop marketing strategies and outreach to high-priority communities (e.g., rural communities with lack of access to naloxone through “brick-and-mortar" agencies)</w:t>
            </w:r>
            <w:r>
              <w:rPr>
                <w:rFonts w:asciiTheme="minorHAnsi" w:eastAsiaTheme="minorEastAsia" w:hAnsiTheme="minorHAnsi" w:cstheme="minorBidi"/>
                <w:sz w:val="24"/>
                <w:szCs w:val="24"/>
              </w:rPr>
              <w:t>.</w:t>
            </w:r>
          </w:p>
          <w:p w14:paraId="3F510763" w14:textId="77777777" w:rsidR="00EA19B8" w:rsidRPr="00197B9B" w:rsidRDefault="00EA19B8" w:rsidP="00EA19B8">
            <w:pPr>
              <w:pStyle w:val="ListParagraph"/>
              <w:numPr>
                <w:ilvl w:val="0"/>
                <w:numId w:val="30"/>
              </w:numPr>
              <w:contextualSpacing w:val="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Work with OID to ensure online ordering system available </w:t>
            </w:r>
            <w:r w:rsidRPr="4F7FA1D0">
              <w:rPr>
                <w:rFonts w:asciiTheme="minorHAnsi" w:eastAsiaTheme="minorEastAsia" w:hAnsiTheme="minorHAnsi" w:cstheme="minorBidi"/>
                <w:sz w:val="24"/>
                <w:szCs w:val="24"/>
              </w:rPr>
              <w:t>in English</w:t>
            </w:r>
            <w:r>
              <w:rPr>
                <w:rFonts w:asciiTheme="minorHAnsi" w:eastAsiaTheme="minorEastAsia" w:hAnsiTheme="minorHAnsi" w:cstheme="minorBidi"/>
                <w:sz w:val="24"/>
                <w:szCs w:val="24"/>
              </w:rPr>
              <w:t xml:space="preserve"> and Spanish.</w:t>
            </w:r>
          </w:p>
        </w:tc>
      </w:tr>
      <w:tr w:rsidR="00EA19B8" w:rsidRPr="00197B9B" w14:paraId="677D82F2" w14:textId="77777777" w:rsidTr="003E32CF">
        <w:tc>
          <w:tcPr>
            <w:tcW w:w="9350" w:type="dxa"/>
            <w:tcMar>
              <w:top w:w="115" w:type="dxa"/>
              <w:left w:w="115" w:type="dxa"/>
              <w:bottom w:w="115" w:type="dxa"/>
              <w:right w:w="115" w:type="dxa"/>
            </w:tcMar>
          </w:tcPr>
          <w:p w14:paraId="53651257" w14:textId="77777777" w:rsidR="00EA19B8" w:rsidRPr="00197B9B" w:rsidRDefault="00EA19B8" w:rsidP="003E32CF">
            <w:pPr>
              <w:rPr>
                <w:rFonts w:asciiTheme="minorHAnsi" w:hAnsiTheme="minorHAnsi" w:cstheme="minorBidi"/>
                <w:sz w:val="24"/>
                <w:szCs w:val="24"/>
              </w:rPr>
            </w:pPr>
            <w:r w:rsidRPr="0836473B">
              <w:rPr>
                <w:rFonts w:asciiTheme="minorHAnsi" w:hAnsiTheme="minorHAnsi" w:cstheme="minorBidi"/>
                <w:sz w:val="24"/>
                <w:szCs w:val="24"/>
              </w:rPr>
              <w:t>Priority populations: People who use drugs</w:t>
            </w:r>
          </w:p>
        </w:tc>
      </w:tr>
      <w:tr w:rsidR="00EA19B8" w:rsidRPr="00197B9B" w14:paraId="341B5C01" w14:textId="77777777" w:rsidTr="003E32CF">
        <w:tc>
          <w:tcPr>
            <w:tcW w:w="9350" w:type="dxa"/>
            <w:tcMar>
              <w:top w:w="115" w:type="dxa"/>
              <w:left w:w="115" w:type="dxa"/>
              <w:bottom w:w="115" w:type="dxa"/>
              <w:right w:w="115" w:type="dxa"/>
            </w:tcMar>
          </w:tcPr>
          <w:p w14:paraId="55157AF8" w14:textId="77777777" w:rsidR="00EA19B8" w:rsidRPr="00197B9B" w:rsidRDefault="00EA19B8" w:rsidP="003E32CF">
            <w:pPr>
              <w:rPr>
                <w:rFonts w:asciiTheme="minorHAnsi" w:hAnsiTheme="minorHAnsi" w:cstheme="minorBidi"/>
                <w:sz w:val="24"/>
                <w:szCs w:val="24"/>
              </w:rPr>
            </w:pPr>
            <w:r w:rsidRPr="0836473B">
              <w:rPr>
                <w:rFonts w:asciiTheme="minorHAnsi" w:hAnsiTheme="minorHAnsi" w:cstheme="minorBidi"/>
                <w:sz w:val="24"/>
                <w:szCs w:val="24"/>
              </w:rPr>
              <w:t>Optional enhancements: N/A</w:t>
            </w:r>
          </w:p>
        </w:tc>
      </w:tr>
    </w:tbl>
    <w:p w14:paraId="68797516" w14:textId="77777777" w:rsidR="00203890" w:rsidRPr="0027026B" w:rsidRDefault="00203890" w:rsidP="00787B38">
      <w:pPr>
        <w:rPr>
          <w:rFonts w:asciiTheme="minorHAnsi" w:hAnsiTheme="minorHAnsi" w:cstheme="minorHAnsi"/>
          <w:b/>
          <w:bCs/>
          <w:sz w:val="24"/>
          <w:szCs w:val="24"/>
        </w:rPr>
      </w:pPr>
    </w:p>
    <w:p w14:paraId="5DC952F4" w14:textId="1A9C26CF" w:rsidR="005876A6" w:rsidRPr="00203890" w:rsidRDefault="00203890" w:rsidP="00787B38">
      <w:pPr>
        <w:rPr>
          <w:rFonts w:asciiTheme="minorHAnsi" w:hAnsiTheme="minorHAnsi" w:cstheme="minorHAnsi"/>
          <w:b/>
          <w:bCs/>
          <w:sz w:val="24"/>
          <w:szCs w:val="24"/>
        </w:rPr>
      </w:pPr>
      <w:r w:rsidRPr="00203890">
        <w:rPr>
          <w:rFonts w:asciiTheme="minorHAnsi" w:hAnsiTheme="minorHAnsi" w:cstheme="minorHAnsi"/>
          <w:b/>
          <w:bCs/>
          <w:sz w:val="24"/>
          <w:szCs w:val="24"/>
        </w:rPr>
        <w:t>Additional requirements and considerations (for all service categories):</w:t>
      </w:r>
    </w:p>
    <w:p w14:paraId="7389A192" w14:textId="02085E18" w:rsidR="00203890" w:rsidRDefault="00203890" w:rsidP="00787B38">
      <w:pPr>
        <w:rPr>
          <w:rFonts w:asciiTheme="minorHAnsi" w:hAnsiTheme="minorHAnsi" w:cstheme="minorHAnsi"/>
          <w:sz w:val="24"/>
          <w:szCs w:val="24"/>
        </w:rPr>
      </w:pPr>
    </w:p>
    <w:p w14:paraId="7F7DF732" w14:textId="77777777" w:rsidR="00FF6AFE" w:rsidRPr="004B4508" w:rsidRDefault="00FF6AFE" w:rsidP="00FF6AFE">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1E813399" w14:textId="77777777" w:rsidR="00FF6AFE" w:rsidRDefault="00FF6AFE" w:rsidP="00FF6AFE">
      <w:pPr>
        <w:pStyle w:val="ListParagraph"/>
        <w:numPr>
          <w:ilvl w:val="0"/>
          <w:numId w:val="33"/>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lastRenderedPageBreak/>
        <w:t>All service categories must</w:t>
      </w:r>
      <w:r>
        <w:rPr>
          <w:rFonts w:asciiTheme="minorHAnsi" w:eastAsia="Calibri" w:hAnsiTheme="minorHAnsi" w:cstheme="minorHAnsi"/>
          <w:color w:val="000000" w:themeColor="text1"/>
          <w:sz w:val="24"/>
          <w:szCs w:val="24"/>
        </w:rPr>
        <w:t>:</w:t>
      </w:r>
    </w:p>
    <w:p w14:paraId="5DA546ED" w14:textId="77777777" w:rsidR="00FF6AFE" w:rsidRDefault="00FF6AFE" w:rsidP="00FF6AFE">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289EE3D7" w14:textId="77777777" w:rsidR="00FF6AFE" w:rsidRDefault="00FF6AFE" w:rsidP="00FF6AFE">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72977E9A" w14:textId="77777777" w:rsidR="00FF6AFE" w:rsidRPr="00C57AE6" w:rsidRDefault="00FF6AFE" w:rsidP="00FF6AFE">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38E0CF6F" w14:textId="77777777" w:rsidR="00FF6AFE" w:rsidRDefault="00FF6AFE" w:rsidP="00FF6AFE">
      <w:pPr>
        <w:pStyle w:val="ListParagraph"/>
        <w:numPr>
          <w:ilvl w:val="0"/>
          <w:numId w:val="33"/>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2382A7F9" w14:textId="77777777" w:rsidR="00FF6AFE" w:rsidRPr="00DE6307" w:rsidRDefault="00FF6AFE" w:rsidP="00FF6AFE">
      <w:pPr>
        <w:rPr>
          <w:rFonts w:asciiTheme="minorHAnsi" w:hAnsiTheme="minorHAnsi" w:cstheme="minorHAnsi"/>
          <w:sz w:val="24"/>
          <w:szCs w:val="24"/>
        </w:rPr>
      </w:pPr>
    </w:p>
    <w:p w14:paraId="6672BC58" w14:textId="77777777" w:rsidR="00FF6AFE" w:rsidRPr="00BC3001" w:rsidRDefault="00FF6AFE" w:rsidP="00FF6AFE">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5AB06158" w14:textId="77777777" w:rsidR="00FF6AFE" w:rsidRPr="003325E0" w:rsidRDefault="00FF6AFE" w:rsidP="00FF6AFE">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3B9363F5" w14:textId="77777777" w:rsidR="00FF6AFE" w:rsidRPr="003325E0" w:rsidRDefault="00FF6AFE" w:rsidP="00FF6AFE">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206E7291" w14:textId="77777777" w:rsidR="00FF6AFE" w:rsidRPr="003325E0" w:rsidRDefault="00FF6AFE" w:rsidP="00FF6AFE">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Ensure that condom distribution programs adhere to the following principles:</w:t>
      </w:r>
    </w:p>
    <w:p w14:paraId="482DDFDE" w14:textId="77777777" w:rsidR="00FF6AFE" w:rsidRPr="003325E0" w:rsidRDefault="00FF6AFE" w:rsidP="00FF6AFE">
      <w:pPr>
        <w:pStyle w:val="ListParagraph"/>
        <w:numPr>
          <w:ilvl w:val="1"/>
          <w:numId w:val="35"/>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22F23485" w14:textId="77777777" w:rsidR="00FF6AFE" w:rsidRPr="003325E0" w:rsidRDefault="00FF6AFE" w:rsidP="00FF6AFE">
      <w:pPr>
        <w:pStyle w:val="ListParagraph"/>
        <w:numPr>
          <w:ilvl w:val="1"/>
          <w:numId w:val="35"/>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40D5A93C" w14:textId="77777777" w:rsidR="00FF6AFE" w:rsidRDefault="00FF6AFE" w:rsidP="00FF6AFE">
      <w:pPr>
        <w:pStyle w:val="ListParagraph"/>
        <w:numPr>
          <w:ilvl w:val="1"/>
          <w:numId w:val="35"/>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5">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5FCA313F" w14:textId="77777777" w:rsidR="00FF6AFE" w:rsidRDefault="00FF6AFE" w:rsidP="00FF6AFE">
      <w:pPr>
        <w:rPr>
          <w:rFonts w:asciiTheme="minorHAnsi" w:eastAsia="Calibri" w:hAnsiTheme="minorHAnsi" w:cstheme="minorHAnsi"/>
          <w:b/>
          <w:bCs/>
          <w:sz w:val="24"/>
          <w:szCs w:val="24"/>
        </w:rPr>
      </w:pPr>
    </w:p>
    <w:p w14:paraId="6AD01E8B" w14:textId="77777777" w:rsidR="00FF6AFE" w:rsidRDefault="00FF6AFE" w:rsidP="00FF6AFE">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4D30A079" w14:textId="77777777" w:rsidR="00FF6AFE" w:rsidRDefault="00FF6AFE" w:rsidP="00FF6AFE">
      <w:pPr>
        <w:rPr>
          <w:rFonts w:asciiTheme="minorHAnsi" w:eastAsia="Calibri" w:hAnsiTheme="minorHAnsi" w:cstheme="minorHAnsi"/>
          <w:sz w:val="24"/>
          <w:szCs w:val="24"/>
        </w:rPr>
      </w:pPr>
    </w:p>
    <w:p w14:paraId="5D892409" w14:textId="77777777" w:rsidR="00FF6AFE" w:rsidRPr="00B11A20" w:rsidRDefault="00FF6AFE" w:rsidP="00FF6AFE">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7138648D" w14:textId="77777777" w:rsidR="00FF6AFE" w:rsidRPr="00B11A20"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1B767C05" w14:textId="77777777" w:rsidR="00FF6AFE" w:rsidRPr="00B11A20"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2B809CF7" w14:textId="77777777" w:rsidR="00FF6AFE" w:rsidRDefault="00FF6AFE" w:rsidP="00FF6AFE">
      <w:pPr>
        <w:pStyle w:val="ListParagraph"/>
        <w:numPr>
          <w:ilvl w:val="0"/>
          <w:numId w:val="36"/>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00127EB6" w14:textId="77777777" w:rsidR="00FF6AFE" w:rsidRPr="00FB3EDD"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6093AA76" w14:textId="77777777" w:rsidR="00FF6AFE" w:rsidRPr="004E4157"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1BFF605D" w14:textId="77777777" w:rsidR="00FF6AFE" w:rsidRDefault="00FF6AFE" w:rsidP="00FF6AFE">
      <w:pPr>
        <w:pStyle w:val="ListParagraph"/>
        <w:numPr>
          <w:ilvl w:val="0"/>
          <w:numId w:val="36"/>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2F209BB0" w14:textId="77777777" w:rsidR="00FF6AFE" w:rsidRPr="00FB3EDD"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lastRenderedPageBreak/>
        <w:t>Spokane</w:t>
      </w:r>
    </w:p>
    <w:p w14:paraId="110188DB" w14:textId="77777777" w:rsidR="00FF6AFE" w:rsidRPr="00FB3EDD" w:rsidRDefault="00FF6AFE" w:rsidP="00FF6AFE">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02EBEBD7" w14:textId="77777777" w:rsidR="00FF6AFE" w:rsidRDefault="00FF6AFE" w:rsidP="00FF6AFE">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2FC34603" w14:textId="77777777" w:rsidR="00FF6AFE" w:rsidRDefault="00FF6AFE" w:rsidP="00FF6AFE">
      <w:pPr>
        <w:rPr>
          <w:rFonts w:asciiTheme="minorHAnsi" w:hAnsiTheme="minorHAnsi" w:cstheme="minorHAnsi"/>
          <w:sz w:val="24"/>
          <w:szCs w:val="24"/>
        </w:rPr>
      </w:pPr>
    </w:p>
    <w:p w14:paraId="7161AFB0" w14:textId="77777777" w:rsidR="00FF6AFE" w:rsidRPr="00AB62CD" w:rsidRDefault="00FF6AFE" w:rsidP="00FF6AFE">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4B9DF889" w14:textId="77777777" w:rsidR="00FF6AFE" w:rsidRDefault="00FF6AFE" w:rsidP="00FF6AFE">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1"/>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of lived experience such as class, history of unstable housing, history of criminal legal involvement, and drug use. </w:t>
      </w:r>
    </w:p>
    <w:p w14:paraId="06547484" w14:textId="77777777" w:rsidR="00FF6AFE" w:rsidRDefault="00FF6AFE" w:rsidP="00FF6AFE">
      <w:pPr>
        <w:rPr>
          <w:rFonts w:asciiTheme="minorHAnsi" w:eastAsia="Calibri" w:hAnsiTheme="minorHAnsi" w:cstheme="minorHAnsi"/>
          <w:sz w:val="24"/>
          <w:szCs w:val="24"/>
        </w:rPr>
      </w:pPr>
    </w:p>
    <w:p w14:paraId="7106B023" w14:textId="77777777" w:rsidR="00FF6AFE" w:rsidRDefault="00FF6AFE" w:rsidP="00FF6AFE">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28A013CB" w14:textId="77777777" w:rsidR="00FF6AFE" w:rsidRDefault="00FF6AFE" w:rsidP="00FF6AFE">
      <w:pPr>
        <w:rPr>
          <w:rFonts w:asciiTheme="minorHAnsi" w:eastAsia="Calibri" w:hAnsiTheme="minorHAnsi" w:cstheme="minorHAnsi"/>
          <w:sz w:val="24"/>
          <w:szCs w:val="24"/>
        </w:rPr>
      </w:pPr>
    </w:p>
    <w:p w14:paraId="20242DF0" w14:textId="77777777" w:rsidR="00FF6AFE" w:rsidRPr="00E02889" w:rsidRDefault="00FF6AFE" w:rsidP="00FF6AFE">
      <w:pPr>
        <w:rPr>
          <w:rFonts w:asciiTheme="minorHAnsi" w:eastAsia="Calibri" w:hAnsiTheme="minorHAnsi" w:cstheme="minorHAnsi"/>
          <w:sz w:val="24"/>
          <w:szCs w:val="24"/>
        </w:rPr>
      </w:pPr>
      <w:r>
        <w:rPr>
          <w:rFonts w:asciiTheme="minorHAnsi" w:eastAsia="Calibri" w:hAnsiTheme="minorHAnsi" w:cstheme="minorHAnsi"/>
          <w:sz w:val="24"/>
          <w:szCs w:val="24"/>
        </w:rPr>
        <w:t xml:space="preserve">Workforce caseloads should allow them to adequately perform the duties and activities associated with the needs of their clients, </w:t>
      </w:r>
      <w:proofErr w:type="gramStart"/>
      <w:r>
        <w:rPr>
          <w:rFonts w:asciiTheme="minorHAnsi" w:eastAsia="Calibri" w:hAnsiTheme="minorHAnsi" w:cstheme="minorHAnsi"/>
          <w:sz w:val="24"/>
          <w:szCs w:val="24"/>
        </w:rPr>
        <w:t>in order to</w:t>
      </w:r>
      <w:proofErr w:type="gramEnd"/>
      <w:r>
        <w:rPr>
          <w:rFonts w:asciiTheme="minorHAnsi" w:eastAsia="Calibri" w:hAnsiTheme="minorHAnsi" w:cstheme="minorHAnsi"/>
          <w:sz w:val="24"/>
          <w:szCs w:val="24"/>
        </w:rPr>
        <w:t xml:space="preserve"> maintain continuity of services. (See each service category for any specific requirements.)</w:t>
      </w:r>
    </w:p>
    <w:p w14:paraId="270305D7" w14:textId="77777777" w:rsidR="00FF6AFE" w:rsidRPr="00CA3EE4" w:rsidRDefault="00FF6AFE" w:rsidP="00FF6AFE">
      <w:pPr>
        <w:rPr>
          <w:rFonts w:asciiTheme="minorHAnsi" w:hAnsiTheme="minorHAnsi" w:cstheme="minorHAnsi"/>
          <w:sz w:val="24"/>
          <w:szCs w:val="24"/>
        </w:rPr>
      </w:pPr>
    </w:p>
    <w:p w14:paraId="3A03BEAE" w14:textId="77777777" w:rsidR="00FF6AFE" w:rsidRDefault="00FF6AFE" w:rsidP="00FF6AFE">
      <w:pPr>
        <w:rPr>
          <w:rFonts w:asciiTheme="minorHAnsi" w:eastAsia="Calibri" w:hAnsiTheme="minorHAnsi" w:cstheme="minorHAnsi"/>
          <w:sz w:val="24"/>
          <w:szCs w:val="24"/>
        </w:rPr>
      </w:pPr>
    </w:p>
    <w:p w14:paraId="3CB6EE2E" w14:textId="77777777" w:rsidR="00FF6AFE" w:rsidRPr="00D816EC" w:rsidRDefault="00FF6AFE" w:rsidP="00FF6AFE">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50DC33CD" w14:textId="77777777" w:rsidR="00FF6AFE" w:rsidRPr="001E2DB5" w:rsidRDefault="00FF6AFE" w:rsidP="00FF6AFE">
      <w:pPr>
        <w:pStyle w:val="ListParagraph"/>
        <w:numPr>
          <w:ilvl w:val="0"/>
          <w:numId w:val="34"/>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2ABC1830" w14:textId="77777777" w:rsidR="00FF6AFE" w:rsidRDefault="00FF6AFE" w:rsidP="00FF6AFE">
      <w:pPr>
        <w:pStyle w:val="ListParagraph"/>
        <w:numPr>
          <w:ilvl w:val="0"/>
          <w:numId w:val="34"/>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0CF8C5AD" w14:textId="77777777" w:rsidR="00FF6AFE" w:rsidRPr="001E2DB5" w:rsidRDefault="00FF6AFE" w:rsidP="00FF6AFE">
      <w:pPr>
        <w:pStyle w:val="ListParagraph"/>
        <w:numPr>
          <w:ilvl w:val="0"/>
          <w:numId w:val="34"/>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3EC44854" w14:textId="77777777" w:rsidR="00FF6AFE" w:rsidRPr="0032194D" w:rsidRDefault="00FF6AFE" w:rsidP="00FF6AFE">
      <w:pPr>
        <w:pStyle w:val="ListParagraph"/>
        <w:numPr>
          <w:ilvl w:val="0"/>
          <w:numId w:val="34"/>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0B178720" w14:textId="77777777" w:rsidR="00FF6AFE" w:rsidRPr="00DE6307" w:rsidRDefault="00FF6AFE" w:rsidP="00FF6AFE">
      <w:pPr>
        <w:pStyle w:val="ListParagraph"/>
        <w:numPr>
          <w:ilvl w:val="1"/>
          <w:numId w:val="34"/>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20A78A7A" w14:textId="77777777" w:rsidR="00FF6AFE" w:rsidRPr="00DE6307" w:rsidRDefault="00FF6AFE" w:rsidP="00FF6AFE">
      <w:pPr>
        <w:pStyle w:val="ListParagraph"/>
        <w:numPr>
          <w:ilvl w:val="1"/>
          <w:numId w:val="34"/>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160E8288" w14:textId="77777777" w:rsidR="00203890" w:rsidRDefault="00203890" w:rsidP="00787B38">
      <w:pPr>
        <w:rPr>
          <w:rFonts w:asciiTheme="minorHAnsi" w:hAnsiTheme="minorHAnsi" w:cstheme="minorHAnsi"/>
          <w:sz w:val="24"/>
          <w:szCs w:val="24"/>
        </w:rPr>
      </w:pP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(note: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(Note: If yes, please describe such incident and full details of the terms for default, including the other party's name, address, and phone number.  The DOH will evaluate </w:t>
            </w:r>
            <w:r w:rsidRPr="00F51C3F">
              <w:rPr>
                <w:rFonts w:asciiTheme="minorHAnsi" w:hAnsiTheme="minorHAnsi" w:cstheme="minorHAnsi"/>
                <w:i/>
                <w:iCs/>
                <w:sz w:val="24"/>
                <w:szCs w:val="24"/>
              </w:rPr>
              <w:lastRenderedPageBreak/>
              <w:t xml:space="preserve">the facts and may, at its sole discretion, reject the RFA on the grounds of the Applicant’s </w:t>
            </w:r>
            <w:proofErr w:type="gramStart"/>
            <w:r w:rsidRPr="00F51C3F">
              <w:rPr>
                <w:rFonts w:asciiTheme="minorHAnsi" w:hAnsiTheme="minorHAnsi" w:cstheme="minorHAnsi"/>
                <w:i/>
                <w:iCs/>
                <w:sz w:val="24"/>
                <w:szCs w:val="24"/>
              </w:rPr>
              <w:t>past experience</w:t>
            </w:r>
            <w:proofErr w:type="gramEnd"/>
            <w:r w:rsidRPr="00F51C3F">
              <w:rPr>
                <w:rFonts w:asciiTheme="minorHAnsi" w:hAnsiTheme="minorHAnsi" w:cstheme="minorHAnsi"/>
                <w:i/>
                <w:iCs/>
                <w:sz w:val="24"/>
                <w:szCs w:val="24"/>
              </w:rPr>
              <w:t>.)</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56D723C9" w14:textId="77777777" w:rsidR="00BC3B1C" w:rsidRPr="00F45B97" w:rsidRDefault="00BC3B1C" w:rsidP="00BC3B1C">
      <w:pPr>
        <w:pStyle w:val="KNormal"/>
        <w:ind w:left="0"/>
        <w:contextualSpacing w:val="0"/>
        <w:rPr>
          <w:rFonts w:asciiTheme="minorHAnsi" w:hAnsiTheme="minorHAnsi" w:cstheme="minorHAnsi"/>
          <w:bCs/>
          <w:i/>
          <w:iCs/>
          <w:sz w:val="24"/>
          <w:szCs w:val="24"/>
        </w:rPr>
      </w:pPr>
      <w:bookmarkStart w:id="1" w:name="_Hlk131423156"/>
      <w:r w:rsidRPr="00F45B97">
        <w:rPr>
          <w:rFonts w:asciiTheme="minorHAnsi" w:hAnsiTheme="minorHAnsi" w:cstheme="minorHAnsi"/>
          <w:bCs/>
          <w:i/>
          <w:iCs/>
          <w:sz w:val="24"/>
          <w:szCs w:val="24"/>
        </w:rPr>
        <w:t>(Use E-signature format: /s/First name Last name)</w:t>
      </w:r>
    </w:p>
    <w:bookmarkEnd w:id="1"/>
    <w:p w14:paraId="5A4CFBD8" w14:textId="77777777" w:rsidR="005876A6" w:rsidRPr="00F51C3F" w:rsidRDefault="005876A6" w:rsidP="00787B38">
      <w:pPr>
        <w:pStyle w:val="KNormal"/>
        <w:ind w:left="0"/>
        <w:contextualSpacing w:val="0"/>
        <w:rPr>
          <w:rFonts w:asciiTheme="minorHAnsi" w:hAnsiTheme="minorHAnsi" w:cstheme="minorHAnsi"/>
          <w:b/>
          <w:sz w:val="24"/>
          <w:szCs w:val="24"/>
        </w:rPr>
      </w:pP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505C828E" w14:textId="41B3D620" w:rsidR="00146F23" w:rsidRPr="00F51C3F" w:rsidRDefault="0029728A" w:rsidP="00271C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C0EF14" w14:textId="77777777" w:rsidR="005876A6" w:rsidRPr="009F6146" w:rsidRDefault="005876A6" w:rsidP="00787B38">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3CA08A9D" w14:textId="77777777" w:rsidR="005876A6" w:rsidRPr="009F6146" w:rsidRDefault="005876A6" w:rsidP="00787B38">
      <w:pPr>
        <w:jc w:val="center"/>
        <w:rPr>
          <w:rFonts w:asciiTheme="minorHAnsi" w:hAnsiTheme="minorHAnsi" w:cstheme="minorHAnsi"/>
          <w:sz w:val="22"/>
          <w:szCs w:val="22"/>
        </w:rPr>
      </w:pPr>
    </w:p>
    <w:p w14:paraId="75F27349"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9F6146" w:rsidRDefault="005876A6" w:rsidP="00787B38">
      <w:pPr>
        <w:rPr>
          <w:rFonts w:asciiTheme="minorHAnsi" w:hAnsiTheme="minorHAnsi" w:cstheme="minorHAnsi"/>
          <w:sz w:val="22"/>
          <w:szCs w:val="22"/>
        </w:rPr>
      </w:pPr>
    </w:p>
    <w:p w14:paraId="67C6A5A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ACD5F9E"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6666BFF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0EDECA7C"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4D83CEE4" w14:textId="4CF69B29" w:rsidR="005876A6" w:rsidRPr="009F6146" w:rsidRDefault="005876A6" w:rsidP="009F6146">
      <w:pPr>
        <w:pStyle w:val="ListParagraph"/>
        <w:numPr>
          <w:ilvl w:val="0"/>
          <w:numId w:val="5"/>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736"/>
      </w:tblGrid>
      <w:tr w:rsidR="005876A6" w:rsidRPr="009F6146" w14:paraId="30320315" w14:textId="77777777" w:rsidTr="00417A6A">
        <w:tc>
          <w:tcPr>
            <w:tcW w:w="6840" w:type="dxa"/>
            <w:tcBorders>
              <w:bottom w:val="single" w:sz="4" w:space="0" w:color="auto"/>
            </w:tcBorders>
          </w:tcPr>
          <w:p w14:paraId="54A4E65B" w14:textId="77777777" w:rsidR="005876A6" w:rsidRPr="00417A6A" w:rsidRDefault="005876A6" w:rsidP="00787B38">
            <w:pPr>
              <w:rPr>
                <w:rFonts w:asciiTheme="minorHAnsi" w:hAnsiTheme="minorHAnsi" w:cstheme="minorHAnsi"/>
                <w:sz w:val="22"/>
                <w:szCs w:val="22"/>
              </w:rPr>
            </w:pPr>
          </w:p>
        </w:tc>
        <w:tc>
          <w:tcPr>
            <w:tcW w:w="2736" w:type="dxa"/>
            <w:tcBorders>
              <w:bottom w:val="single" w:sz="4" w:space="0" w:color="auto"/>
            </w:tcBorders>
          </w:tcPr>
          <w:p w14:paraId="55260F9E" w14:textId="77777777" w:rsidR="005876A6" w:rsidRPr="009F6146" w:rsidRDefault="005876A6" w:rsidP="00787B38">
            <w:pPr>
              <w:rPr>
                <w:rFonts w:asciiTheme="minorHAnsi" w:hAnsiTheme="minorHAnsi" w:cstheme="minorHAnsi"/>
                <w:sz w:val="22"/>
                <w:szCs w:val="22"/>
              </w:rPr>
            </w:pPr>
          </w:p>
        </w:tc>
      </w:tr>
      <w:tr w:rsidR="005876A6" w:rsidRPr="009F6146" w14:paraId="741ABEB7" w14:textId="77777777" w:rsidTr="00417A6A">
        <w:tc>
          <w:tcPr>
            <w:tcW w:w="6840" w:type="dxa"/>
            <w:tcBorders>
              <w:top w:val="single" w:sz="4" w:space="0" w:color="auto"/>
            </w:tcBorders>
          </w:tcPr>
          <w:p w14:paraId="41540B2A" w14:textId="77777777" w:rsidR="00417A6A" w:rsidRPr="00417A6A" w:rsidRDefault="005876A6" w:rsidP="00417A6A">
            <w:pPr>
              <w:pStyle w:val="KNormal"/>
              <w:ind w:left="0"/>
              <w:contextualSpacing w:val="0"/>
              <w:rPr>
                <w:rFonts w:asciiTheme="minorHAnsi" w:hAnsiTheme="minorHAnsi" w:cstheme="minorHAnsi"/>
                <w:bCs/>
                <w:i/>
                <w:iCs/>
              </w:rPr>
            </w:pPr>
            <w:r w:rsidRPr="00417A6A">
              <w:rPr>
                <w:rFonts w:asciiTheme="minorHAnsi" w:hAnsiTheme="minorHAnsi" w:cstheme="minorHAnsi"/>
              </w:rPr>
              <w:t>Signature of Bidder</w:t>
            </w:r>
            <w:r w:rsidR="00417A6A" w:rsidRPr="00417A6A">
              <w:rPr>
                <w:rFonts w:asciiTheme="minorHAnsi" w:hAnsiTheme="minorHAnsi" w:cstheme="minorHAnsi"/>
              </w:rPr>
              <w:t xml:space="preserve"> </w:t>
            </w:r>
            <w:r w:rsidR="00417A6A" w:rsidRPr="00417A6A">
              <w:rPr>
                <w:rFonts w:asciiTheme="minorHAnsi" w:hAnsiTheme="minorHAnsi" w:cstheme="minorHAnsi"/>
                <w:bCs/>
                <w:i/>
                <w:iCs/>
              </w:rPr>
              <w:t>(Use E-signature format: /s/First name Last name)</w:t>
            </w:r>
          </w:p>
          <w:p w14:paraId="09ACF893" w14:textId="503D1E54" w:rsidR="005876A6" w:rsidRPr="00417A6A" w:rsidRDefault="005876A6" w:rsidP="00787B38">
            <w:pPr>
              <w:rPr>
                <w:rFonts w:asciiTheme="minorHAnsi" w:hAnsiTheme="minorHAnsi" w:cstheme="minorHAnsi"/>
                <w:sz w:val="22"/>
                <w:szCs w:val="22"/>
              </w:rPr>
            </w:pPr>
          </w:p>
        </w:tc>
        <w:tc>
          <w:tcPr>
            <w:tcW w:w="2736" w:type="dxa"/>
            <w:tcBorders>
              <w:top w:val="single" w:sz="4" w:space="0" w:color="auto"/>
            </w:tcBorders>
          </w:tcPr>
          <w:p w14:paraId="4BC8DEDE" w14:textId="77777777" w:rsidR="005876A6" w:rsidRPr="009F6146" w:rsidRDefault="005876A6" w:rsidP="00787B38">
            <w:pPr>
              <w:rPr>
                <w:rFonts w:asciiTheme="minorHAnsi" w:hAnsiTheme="minorHAnsi" w:cstheme="minorHAnsi"/>
                <w:sz w:val="22"/>
                <w:szCs w:val="22"/>
              </w:rPr>
            </w:pPr>
          </w:p>
        </w:tc>
      </w:tr>
      <w:tr w:rsidR="005876A6" w:rsidRPr="009F6146" w14:paraId="2542A63B" w14:textId="77777777" w:rsidTr="00417A6A">
        <w:tc>
          <w:tcPr>
            <w:tcW w:w="6840" w:type="dxa"/>
            <w:tcBorders>
              <w:bottom w:val="single" w:sz="4" w:space="0" w:color="auto"/>
            </w:tcBorders>
          </w:tcPr>
          <w:p w14:paraId="41136B0A" w14:textId="77777777" w:rsidR="005876A6" w:rsidRPr="009F6146" w:rsidRDefault="005876A6" w:rsidP="00787B38">
            <w:pPr>
              <w:rPr>
                <w:rFonts w:asciiTheme="minorHAnsi" w:hAnsiTheme="minorHAnsi" w:cstheme="minorHAnsi"/>
                <w:sz w:val="22"/>
                <w:szCs w:val="22"/>
              </w:rPr>
            </w:pPr>
          </w:p>
          <w:p w14:paraId="20FE4284" w14:textId="77777777" w:rsidR="005876A6" w:rsidRPr="009F6146" w:rsidRDefault="005876A6" w:rsidP="00787B38">
            <w:pPr>
              <w:rPr>
                <w:rFonts w:asciiTheme="minorHAnsi" w:hAnsiTheme="minorHAnsi" w:cstheme="minorHAnsi"/>
                <w:sz w:val="22"/>
                <w:szCs w:val="22"/>
              </w:rPr>
            </w:pPr>
          </w:p>
        </w:tc>
        <w:tc>
          <w:tcPr>
            <w:tcW w:w="2736" w:type="dxa"/>
            <w:tcBorders>
              <w:bottom w:val="single" w:sz="4" w:space="0" w:color="auto"/>
            </w:tcBorders>
          </w:tcPr>
          <w:p w14:paraId="554A7A4C" w14:textId="77777777" w:rsidR="005876A6" w:rsidRPr="009F6146" w:rsidRDefault="005876A6" w:rsidP="00787B38">
            <w:pPr>
              <w:rPr>
                <w:rFonts w:asciiTheme="minorHAnsi" w:hAnsiTheme="minorHAnsi" w:cstheme="minorHAnsi"/>
                <w:sz w:val="22"/>
                <w:szCs w:val="22"/>
              </w:rPr>
            </w:pPr>
          </w:p>
        </w:tc>
      </w:tr>
      <w:tr w:rsidR="005876A6" w:rsidRPr="009F6146" w14:paraId="1AF41E7D" w14:textId="77777777" w:rsidTr="00417A6A">
        <w:trPr>
          <w:trHeight w:val="251"/>
        </w:trPr>
        <w:tc>
          <w:tcPr>
            <w:tcW w:w="6840" w:type="dxa"/>
            <w:tcBorders>
              <w:top w:val="single" w:sz="4" w:space="0" w:color="auto"/>
            </w:tcBorders>
          </w:tcPr>
          <w:p w14:paraId="08EFD923"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Title</w:t>
            </w:r>
          </w:p>
        </w:tc>
        <w:tc>
          <w:tcPr>
            <w:tcW w:w="2736" w:type="dxa"/>
            <w:tcBorders>
              <w:top w:val="single" w:sz="4" w:space="0" w:color="auto"/>
            </w:tcBorders>
          </w:tcPr>
          <w:p w14:paraId="7469D3ED"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Date</w:t>
            </w:r>
          </w:p>
        </w:tc>
      </w:tr>
    </w:tbl>
    <w:p w14:paraId="51C4EB3E" w14:textId="77777777" w:rsidR="00012DF3" w:rsidRPr="009F6146" w:rsidRDefault="00012DF3" w:rsidP="00787B38">
      <w:pPr>
        <w:rPr>
          <w:rFonts w:asciiTheme="minorHAnsi" w:hAnsiTheme="minorHAnsi" w:cstheme="minorHAnsi"/>
          <w:sz w:val="22"/>
          <w:szCs w:val="22"/>
        </w:rPr>
        <w:sectPr w:rsidR="00012DF3" w:rsidRPr="009F6146" w:rsidSect="00962310">
          <w:headerReference w:type="default" r:id="rId16"/>
          <w:footerReference w:type="default" r:id="rId17"/>
          <w:type w:val="continuous"/>
          <w:pgSz w:w="12240" w:h="15840"/>
          <w:pgMar w:top="1152" w:right="1166" w:bottom="1440" w:left="1440" w:header="720" w:footer="720" w:gutter="0"/>
          <w:cols w:space="720"/>
          <w:docGrid w:linePitch="360"/>
        </w:sectPr>
      </w:pPr>
    </w:p>
    <w:p w14:paraId="0A8182FE"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Contractor Certification</w:t>
      </w:r>
    </w:p>
    <w:p w14:paraId="258AF91B"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5F834870"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4A7EE367" w14:textId="77777777" w:rsidR="00012DF3" w:rsidRPr="009F6146" w:rsidRDefault="00012DF3" w:rsidP="00012DF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646"/>
        <w:gridCol w:w="1179"/>
        <w:gridCol w:w="2308"/>
        <w:gridCol w:w="533"/>
        <w:gridCol w:w="1804"/>
        <w:gridCol w:w="1921"/>
        <w:gridCol w:w="80"/>
        <w:gridCol w:w="10"/>
        <w:gridCol w:w="274"/>
      </w:tblGrid>
      <w:tr w:rsidR="00012DF3" w:rsidRPr="009F6146" w14:paraId="4A4B51EC" w14:textId="77777777" w:rsidTr="00623ED9">
        <w:tc>
          <w:tcPr>
            <w:tcW w:w="267" w:type="dxa"/>
          </w:tcPr>
          <w:p w14:paraId="00E6C3C8" w14:textId="77777777" w:rsidR="00012DF3" w:rsidRPr="009F6146" w:rsidRDefault="00012DF3" w:rsidP="003B0C07">
            <w:pPr>
              <w:jc w:val="both"/>
              <w:rPr>
                <w:rFonts w:asciiTheme="minorHAnsi" w:hAnsiTheme="minorHAnsi" w:cstheme="minorHAnsi"/>
                <w:sz w:val="22"/>
                <w:szCs w:val="22"/>
              </w:rPr>
            </w:pPr>
          </w:p>
        </w:tc>
        <w:tc>
          <w:tcPr>
            <w:tcW w:w="9093" w:type="dxa"/>
            <w:gridSpan w:val="10"/>
          </w:tcPr>
          <w:p w14:paraId="2FF18F92" w14:textId="77777777" w:rsidR="00012DF3" w:rsidRPr="009F6146" w:rsidRDefault="00012DF3" w:rsidP="003B0C07">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tcPr>
          <w:p w14:paraId="611DAB8E" w14:textId="77777777" w:rsidR="00012DF3" w:rsidRPr="009F6146" w:rsidRDefault="00012DF3" w:rsidP="003B0C07">
            <w:pPr>
              <w:jc w:val="both"/>
              <w:rPr>
                <w:rFonts w:asciiTheme="minorHAnsi" w:hAnsiTheme="minorHAnsi" w:cstheme="minorHAnsi"/>
                <w:sz w:val="22"/>
                <w:szCs w:val="22"/>
              </w:rPr>
            </w:pPr>
          </w:p>
        </w:tc>
      </w:tr>
      <w:tr w:rsidR="00012DF3" w:rsidRPr="009F6146" w14:paraId="4E5A60CE" w14:textId="77777777" w:rsidTr="005416E8">
        <w:tc>
          <w:tcPr>
            <w:tcW w:w="267" w:type="dxa"/>
          </w:tcPr>
          <w:p w14:paraId="4F7E149F" w14:textId="77777777" w:rsidR="00012DF3" w:rsidRPr="009F6146" w:rsidRDefault="00012DF3" w:rsidP="003B0C07">
            <w:pPr>
              <w:rPr>
                <w:rFonts w:asciiTheme="minorHAnsi" w:hAnsiTheme="minorHAnsi" w:cstheme="minorHAnsi"/>
                <w:sz w:val="22"/>
                <w:szCs w:val="22"/>
              </w:rPr>
            </w:pPr>
          </w:p>
        </w:tc>
        <w:tc>
          <w:tcPr>
            <w:tcW w:w="5278" w:type="dxa"/>
            <w:gridSpan w:val="6"/>
          </w:tcPr>
          <w:p w14:paraId="2175DE61" w14:textId="77777777" w:rsidR="006952B3" w:rsidRPr="009F6146" w:rsidRDefault="006952B3" w:rsidP="00B21FB3">
            <w:pPr>
              <w:rPr>
                <w:rFonts w:asciiTheme="minorHAnsi" w:hAnsiTheme="minorHAnsi" w:cstheme="minorHAnsi"/>
                <w:sz w:val="22"/>
                <w:szCs w:val="22"/>
              </w:rPr>
            </w:pPr>
          </w:p>
          <w:p w14:paraId="32E9FC64" w14:textId="25E6C73B" w:rsidR="00012DF3" w:rsidRPr="009F6146" w:rsidRDefault="00012DF3" w:rsidP="00B21FB3">
            <w:pPr>
              <w:rPr>
                <w:rFonts w:asciiTheme="minorHAnsi" w:hAnsiTheme="minorHAnsi" w:cstheme="minorHAnsi"/>
                <w:sz w:val="22"/>
                <w:szCs w:val="22"/>
              </w:rPr>
            </w:pPr>
            <w:r w:rsidRPr="009F6146">
              <w:rPr>
                <w:rFonts w:asciiTheme="minorHAnsi" w:hAnsiTheme="minorHAnsi" w:cstheme="minorHAnsi"/>
                <w:sz w:val="22"/>
                <w:szCs w:val="22"/>
              </w:rPr>
              <w:t>Procurement Solicitation</w:t>
            </w:r>
            <w:r w:rsidR="00B21FB3" w:rsidRPr="009F6146">
              <w:rPr>
                <w:rFonts w:asciiTheme="minorHAnsi" w:hAnsiTheme="minorHAnsi" w:cstheme="minorHAnsi"/>
                <w:sz w:val="22"/>
                <w:szCs w:val="22"/>
              </w:rPr>
              <w:t xml:space="preserve"> </w:t>
            </w:r>
            <w:r w:rsidRPr="009F6146">
              <w:rPr>
                <w:rFonts w:asciiTheme="minorHAnsi" w:hAnsiTheme="minorHAnsi" w:cstheme="minorHAnsi"/>
                <w:sz w:val="22"/>
                <w:szCs w:val="22"/>
              </w:rPr>
              <w:t>Dated:</w:t>
            </w:r>
          </w:p>
        </w:tc>
        <w:tc>
          <w:tcPr>
            <w:tcW w:w="3725" w:type="dxa"/>
            <w:gridSpan w:val="2"/>
            <w:tcBorders>
              <w:bottom w:val="single" w:sz="4" w:space="0" w:color="auto"/>
            </w:tcBorders>
            <w:shd w:val="clear" w:color="auto" w:fill="auto"/>
          </w:tcPr>
          <w:p w14:paraId="55845FFE" w14:textId="043E1D18" w:rsidR="00012DF3" w:rsidRPr="009F6146" w:rsidRDefault="00012DF3" w:rsidP="003B0C07">
            <w:pPr>
              <w:rPr>
                <w:rFonts w:asciiTheme="minorHAnsi" w:hAnsiTheme="minorHAnsi" w:cstheme="minorHAnsi"/>
                <w:sz w:val="22"/>
                <w:szCs w:val="22"/>
              </w:rPr>
            </w:pPr>
          </w:p>
        </w:tc>
        <w:tc>
          <w:tcPr>
            <w:tcW w:w="364" w:type="dxa"/>
            <w:gridSpan w:val="3"/>
          </w:tcPr>
          <w:p w14:paraId="5263810B" w14:textId="77777777" w:rsidR="00012DF3" w:rsidRPr="009F6146" w:rsidRDefault="00012DF3" w:rsidP="003B0C07">
            <w:pPr>
              <w:rPr>
                <w:rFonts w:asciiTheme="minorHAnsi" w:hAnsiTheme="minorHAnsi" w:cstheme="minorHAnsi"/>
                <w:sz w:val="22"/>
                <w:szCs w:val="22"/>
              </w:rPr>
            </w:pPr>
          </w:p>
        </w:tc>
      </w:tr>
      <w:tr w:rsidR="00012DF3" w:rsidRPr="009F6146" w14:paraId="3FA1D01C" w14:textId="77777777" w:rsidTr="00623ED9">
        <w:tc>
          <w:tcPr>
            <w:tcW w:w="9634" w:type="dxa"/>
            <w:gridSpan w:val="12"/>
          </w:tcPr>
          <w:p w14:paraId="3FE095FC" w14:textId="77777777" w:rsidR="006952B3" w:rsidRPr="009F6146" w:rsidRDefault="006952B3" w:rsidP="003B0C07">
            <w:pPr>
              <w:rPr>
                <w:rFonts w:asciiTheme="minorHAnsi" w:hAnsiTheme="minorHAnsi" w:cstheme="minorHAnsi"/>
                <w:sz w:val="22"/>
                <w:szCs w:val="22"/>
              </w:rPr>
            </w:pPr>
          </w:p>
          <w:p w14:paraId="032661BD" w14:textId="6E9AB362"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7280509F" w14:textId="77777777" w:rsidR="00012DF3" w:rsidRPr="009F6146" w:rsidRDefault="00012DF3" w:rsidP="003B0C07">
            <w:pPr>
              <w:rPr>
                <w:rFonts w:asciiTheme="minorHAnsi" w:hAnsiTheme="minorHAnsi" w:cstheme="minorHAnsi"/>
                <w:sz w:val="22"/>
                <w:szCs w:val="22"/>
              </w:rPr>
            </w:pPr>
          </w:p>
        </w:tc>
      </w:tr>
      <w:tr w:rsidR="00012DF3" w:rsidRPr="009F6146" w14:paraId="73E95A04" w14:textId="77777777" w:rsidTr="00623ED9">
        <w:tc>
          <w:tcPr>
            <w:tcW w:w="370" w:type="dxa"/>
            <w:gridSpan w:val="2"/>
          </w:tcPr>
          <w:p w14:paraId="3DB9A5C1" w14:textId="77777777" w:rsidR="00012DF3" w:rsidRPr="009F6146" w:rsidRDefault="00012DF3" w:rsidP="003B0C07">
            <w:pPr>
              <w:rPr>
                <w:rFonts w:asciiTheme="minorHAnsi" w:hAnsiTheme="minorHAnsi" w:cstheme="minorHAnsi"/>
                <w:sz w:val="22"/>
                <w:szCs w:val="22"/>
              </w:rPr>
            </w:pPr>
          </w:p>
        </w:tc>
        <w:tc>
          <w:tcPr>
            <w:tcW w:w="509" w:type="dxa"/>
          </w:tcPr>
          <w:p w14:paraId="16189FF4"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1E2443">
              <w:rPr>
                <w:rFonts w:asciiTheme="minorHAnsi" w:hAnsiTheme="minorHAnsi" w:cstheme="minorHAnsi"/>
                <w:sz w:val="22"/>
                <w:szCs w:val="22"/>
              </w:rPr>
            </w:r>
            <w:r w:rsidR="001E2443">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49BD0804" w14:textId="77777777" w:rsidR="00012DF3" w:rsidRPr="009F6146" w:rsidRDefault="00012DF3" w:rsidP="003B0C07">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012DF3" w:rsidRPr="009F6146" w14:paraId="57EC6C4E" w14:textId="77777777" w:rsidTr="00623ED9">
        <w:tc>
          <w:tcPr>
            <w:tcW w:w="370" w:type="dxa"/>
            <w:gridSpan w:val="2"/>
          </w:tcPr>
          <w:p w14:paraId="5A2F401D" w14:textId="77777777" w:rsidR="00012DF3" w:rsidRPr="009F6146" w:rsidRDefault="00012DF3" w:rsidP="003B0C07">
            <w:pPr>
              <w:rPr>
                <w:rFonts w:asciiTheme="minorHAnsi" w:hAnsiTheme="minorHAnsi" w:cstheme="minorHAnsi"/>
                <w:sz w:val="22"/>
                <w:szCs w:val="22"/>
              </w:rPr>
            </w:pPr>
          </w:p>
        </w:tc>
        <w:tc>
          <w:tcPr>
            <w:tcW w:w="509" w:type="dxa"/>
          </w:tcPr>
          <w:p w14:paraId="61BB91B1" w14:textId="77777777" w:rsidR="00012DF3" w:rsidRPr="009F6146" w:rsidRDefault="00012DF3" w:rsidP="003B0C07">
            <w:pPr>
              <w:rPr>
                <w:rFonts w:asciiTheme="minorHAnsi" w:hAnsiTheme="minorHAnsi" w:cstheme="minorHAnsi"/>
                <w:sz w:val="22"/>
                <w:szCs w:val="22"/>
              </w:rPr>
            </w:pPr>
          </w:p>
        </w:tc>
        <w:tc>
          <w:tcPr>
            <w:tcW w:w="6470" w:type="dxa"/>
            <w:gridSpan w:val="5"/>
          </w:tcPr>
          <w:p w14:paraId="73D1287C" w14:textId="77777777" w:rsidR="00012DF3" w:rsidRPr="009F6146" w:rsidRDefault="00012DF3" w:rsidP="003B0C07">
            <w:pPr>
              <w:rPr>
                <w:rFonts w:asciiTheme="minorHAnsi" w:hAnsiTheme="minorHAnsi" w:cstheme="minorHAnsi"/>
                <w:sz w:val="22"/>
                <w:szCs w:val="22"/>
              </w:rPr>
            </w:pPr>
          </w:p>
        </w:tc>
        <w:tc>
          <w:tcPr>
            <w:tcW w:w="2285" w:type="dxa"/>
            <w:gridSpan w:val="4"/>
          </w:tcPr>
          <w:p w14:paraId="3A0B208C" w14:textId="77777777" w:rsidR="00012DF3" w:rsidRPr="009F6146" w:rsidRDefault="00012DF3" w:rsidP="003B0C07">
            <w:pPr>
              <w:rPr>
                <w:rFonts w:asciiTheme="minorHAnsi" w:hAnsiTheme="minorHAnsi" w:cstheme="minorHAnsi"/>
                <w:sz w:val="22"/>
                <w:szCs w:val="22"/>
              </w:rPr>
            </w:pPr>
          </w:p>
        </w:tc>
      </w:tr>
      <w:tr w:rsidR="00012DF3" w:rsidRPr="009F6146" w14:paraId="00E42D47" w14:textId="77777777" w:rsidTr="00623ED9">
        <w:tc>
          <w:tcPr>
            <w:tcW w:w="370" w:type="dxa"/>
            <w:gridSpan w:val="2"/>
          </w:tcPr>
          <w:p w14:paraId="2403D730" w14:textId="77777777" w:rsidR="00012DF3" w:rsidRPr="009F6146" w:rsidRDefault="00012DF3" w:rsidP="003B0C07">
            <w:pPr>
              <w:rPr>
                <w:rFonts w:asciiTheme="minorHAnsi" w:hAnsiTheme="minorHAnsi" w:cstheme="minorHAnsi"/>
                <w:sz w:val="22"/>
                <w:szCs w:val="22"/>
              </w:rPr>
            </w:pPr>
          </w:p>
        </w:tc>
        <w:tc>
          <w:tcPr>
            <w:tcW w:w="509" w:type="dxa"/>
          </w:tcPr>
          <w:p w14:paraId="426300AA" w14:textId="77777777" w:rsidR="00012DF3" w:rsidRPr="009F6146" w:rsidRDefault="00012DF3" w:rsidP="003B0C07">
            <w:pPr>
              <w:rPr>
                <w:rFonts w:asciiTheme="minorHAnsi" w:hAnsiTheme="minorHAnsi" w:cstheme="minorHAnsi"/>
                <w:sz w:val="22"/>
                <w:szCs w:val="22"/>
              </w:rPr>
            </w:pPr>
          </w:p>
        </w:tc>
        <w:tc>
          <w:tcPr>
            <w:tcW w:w="6470" w:type="dxa"/>
            <w:gridSpan w:val="5"/>
          </w:tcPr>
          <w:p w14:paraId="6B1D4462" w14:textId="77777777" w:rsidR="00012DF3" w:rsidRPr="009F6146" w:rsidRDefault="00012DF3" w:rsidP="003B0C07">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4"/>
          </w:tcPr>
          <w:p w14:paraId="5CD56081" w14:textId="77777777" w:rsidR="00012DF3" w:rsidRPr="009F6146" w:rsidRDefault="00012DF3" w:rsidP="003B0C07">
            <w:pPr>
              <w:rPr>
                <w:rFonts w:asciiTheme="minorHAnsi" w:hAnsiTheme="minorHAnsi" w:cstheme="minorHAnsi"/>
                <w:sz w:val="22"/>
                <w:szCs w:val="22"/>
              </w:rPr>
            </w:pPr>
          </w:p>
        </w:tc>
      </w:tr>
      <w:tr w:rsidR="00012DF3" w:rsidRPr="009F6146" w14:paraId="28B1ACBF" w14:textId="77777777" w:rsidTr="00623ED9">
        <w:tc>
          <w:tcPr>
            <w:tcW w:w="370" w:type="dxa"/>
            <w:gridSpan w:val="2"/>
          </w:tcPr>
          <w:p w14:paraId="4CA9AC4C" w14:textId="77777777" w:rsidR="00012DF3" w:rsidRPr="009F6146" w:rsidRDefault="00012DF3" w:rsidP="003B0C07">
            <w:pPr>
              <w:rPr>
                <w:rFonts w:asciiTheme="minorHAnsi" w:hAnsiTheme="minorHAnsi" w:cstheme="minorHAnsi"/>
                <w:sz w:val="22"/>
                <w:szCs w:val="22"/>
              </w:rPr>
            </w:pPr>
          </w:p>
        </w:tc>
        <w:tc>
          <w:tcPr>
            <w:tcW w:w="509" w:type="dxa"/>
          </w:tcPr>
          <w:p w14:paraId="2443BF98" w14:textId="77777777" w:rsidR="00012DF3" w:rsidRPr="009F6146" w:rsidRDefault="00012DF3" w:rsidP="003B0C07">
            <w:pPr>
              <w:rPr>
                <w:rFonts w:asciiTheme="minorHAnsi" w:hAnsiTheme="minorHAnsi" w:cstheme="minorHAnsi"/>
                <w:sz w:val="22"/>
                <w:szCs w:val="22"/>
              </w:rPr>
            </w:pPr>
          </w:p>
        </w:tc>
        <w:tc>
          <w:tcPr>
            <w:tcW w:w="6470" w:type="dxa"/>
            <w:gridSpan w:val="5"/>
          </w:tcPr>
          <w:p w14:paraId="561A034F"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3EFDC66A" w14:textId="77777777" w:rsidR="00012DF3" w:rsidRPr="009F6146" w:rsidRDefault="00012DF3" w:rsidP="003B0C07">
            <w:pPr>
              <w:rPr>
                <w:rFonts w:asciiTheme="minorHAnsi" w:hAnsiTheme="minorHAnsi" w:cstheme="minorHAnsi"/>
                <w:sz w:val="22"/>
                <w:szCs w:val="22"/>
              </w:rPr>
            </w:pPr>
          </w:p>
        </w:tc>
      </w:tr>
      <w:tr w:rsidR="00012DF3" w:rsidRPr="009F6146" w14:paraId="78A51C2A" w14:textId="77777777" w:rsidTr="00623ED9">
        <w:tc>
          <w:tcPr>
            <w:tcW w:w="370" w:type="dxa"/>
            <w:gridSpan w:val="2"/>
          </w:tcPr>
          <w:p w14:paraId="433CE5DE" w14:textId="77777777" w:rsidR="00012DF3" w:rsidRPr="009F6146" w:rsidRDefault="00012DF3" w:rsidP="003B0C07">
            <w:pPr>
              <w:rPr>
                <w:rFonts w:asciiTheme="minorHAnsi" w:hAnsiTheme="minorHAnsi" w:cstheme="minorHAnsi"/>
                <w:sz w:val="22"/>
                <w:szCs w:val="22"/>
              </w:rPr>
            </w:pPr>
          </w:p>
        </w:tc>
        <w:tc>
          <w:tcPr>
            <w:tcW w:w="509" w:type="dxa"/>
          </w:tcPr>
          <w:p w14:paraId="124B3E42"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1E2443">
              <w:rPr>
                <w:rFonts w:asciiTheme="minorHAnsi" w:hAnsiTheme="minorHAnsi" w:cstheme="minorHAnsi"/>
                <w:sz w:val="22"/>
                <w:szCs w:val="22"/>
              </w:rPr>
            </w:r>
            <w:r w:rsidR="001E2443">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6BA01DD3"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012DF3" w:rsidRPr="009F6146" w14:paraId="63437ACE" w14:textId="77777777" w:rsidTr="00623ED9">
        <w:tc>
          <w:tcPr>
            <w:tcW w:w="370" w:type="dxa"/>
            <w:gridSpan w:val="2"/>
          </w:tcPr>
          <w:p w14:paraId="7136627A" w14:textId="77777777" w:rsidR="00012DF3" w:rsidRPr="009F6146" w:rsidRDefault="00012DF3" w:rsidP="003B0C07">
            <w:pPr>
              <w:rPr>
                <w:rFonts w:asciiTheme="minorHAnsi" w:hAnsiTheme="minorHAnsi" w:cstheme="minorHAnsi"/>
                <w:sz w:val="22"/>
                <w:szCs w:val="22"/>
              </w:rPr>
            </w:pPr>
          </w:p>
        </w:tc>
        <w:tc>
          <w:tcPr>
            <w:tcW w:w="509" w:type="dxa"/>
          </w:tcPr>
          <w:p w14:paraId="4E6CDFD3" w14:textId="77777777" w:rsidR="00012DF3" w:rsidRPr="009F6146" w:rsidRDefault="00012DF3" w:rsidP="003B0C07">
            <w:pPr>
              <w:rPr>
                <w:rFonts w:asciiTheme="minorHAnsi" w:hAnsiTheme="minorHAnsi" w:cstheme="minorHAnsi"/>
                <w:sz w:val="22"/>
                <w:szCs w:val="22"/>
              </w:rPr>
            </w:pPr>
          </w:p>
        </w:tc>
        <w:tc>
          <w:tcPr>
            <w:tcW w:w="6470" w:type="dxa"/>
            <w:gridSpan w:val="5"/>
          </w:tcPr>
          <w:p w14:paraId="41D38515"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6AA551E4" w14:textId="77777777" w:rsidR="00012DF3" w:rsidRPr="009F6146" w:rsidRDefault="00012DF3" w:rsidP="003B0C07">
            <w:pPr>
              <w:rPr>
                <w:rFonts w:asciiTheme="minorHAnsi" w:hAnsiTheme="minorHAnsi" w:cstheme="minorHAnsi"/>
                <w:sz w:val="22"/>
                <w:szCs w:val="22"/>
              </w:rPr>
            </w:pPr>
          </w:p>
        </w:tc>
      </w:tr>
      <w:tr w:rsidR="00012DF3" w:rsidRPr="009F6146" w14:paraId="43D781CC" w14:textId="77777777" w:rsidTr="00623ED9">
        <w:tc>
          <w:tcPr>
            <w:tcW w:w="9634" w:type="dxa"/>
            <w:gridSpan w:val="12"/>
          </w:tcPr>
          <w:p w14:paraId="2ECB2F04" w14:textId="3983EA7D"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w:t>
            </w:r>
            <w:r w:rsidR="00284CEC">
              <w:rPr>
                <w:rFonts w:asciiTheme="minorHAnsi" w:hAnsiTheme="minorHAnsi" w:cstheme="minorHAnsi"/>
                <w:sz w:val="22"/>
                <w:szCs w:val="22"/>
              </w:rPr>
              <w:t>s</w:t>
            </w:r>
            <w:r w:rsidRPr="009F6146">
              <w:rPr>
                <w:rFonts w:asciiTheme="minorHAnsi" w:hAnsiTheme="minorHAnsi" w:cstheme="minorHAnsi"/>
                <w:sz w:val="22"/>
                <w:szCs w:val="22"/>
              </w:rPr>
              <w:t xml:space="preserve"> on behalf of the firm listed herein.</w:t>
            </w:r>
          </w:p>
        </w:tc>
      </w:tr>
      <w:tr w:rsidR="00012DF3" w:rsidRPr="009F6146" w14:paraId="4C84AE20" w14:textId="77777777" w:rsidTr="00623ED9">
        <w:tc>
          <w:tcPr>
            <w:tcW w:w="2704" w:type="dxa"/>
            <w:gridSpan w:val="5"/>
          </w:tcPr>
          <w:p w14:paraId="3D9B44AE" w14:textId="77777777" w:rsidR="00012DF3" w:rsidRPr="009F6146" w:rsidRDefault="00012DF3" w:rsidP="003B0C07">
            <w:pPr>
              <w:rPr>
                <w:rFonts w:asciiTheme="minorHAnsi" w:hAnsiTheme="minorHAnsi" w:cstheme="minorHAnsi"/>
                <w:sz w:val="22"/>
                <w:szCs w:val="22"/>
              </w:rPr>
            </w:pPr>
          </w:p>
        </w:tc>
        <w:tc>
          <w:tcPr>
            <w:tcW w:w="2308" w:type="dxa"/>
          </w:tcPr>
          <w:p w14:paraId="08A68B53" w14:textId="77777777" w:rsidR="00012DF3" w:rsidRPr="009F6146" w:rsidRDefault="00012DF3" w:rsidP="003B0C07">
            <w:pPr>
              <w:rPr>
                <w:rFonts w:asciiTheme="minorHAnsi" w:hAnsiTheme="minorHAnsi" w:cstheme="minorHAnsi"/>
                <w:sz w:val="22"/>
                <w:szCs w:val="22"/>
              </w:rPr>
            </w:pPr>
          </w:p>
        </w:tc>
        <w:tc>
          <w:tcPr>
            <w:tcW w:w="2337" w:type="dxa"/>
            <w:gridSpan w:val="2"/>
          </w:tcPr>
          <w:p w14:paraId="783BA6E5" w14:textId="77777777" w:rsidR="00012DF3" w:rsidRPr="009F6146" w:rsidRDefault="00012DF3" w:rsidP="003B0C07">
            <w:pPr>
              <w:rPr>
                <w:rFonts w:asciiTheme="minorHAnsi" w:hAnsiTheme="minorHAnsi" w:cstheme="minorHAnsi"/>
                <w:sz w:val="22"/>
                <w:szCs w:val="22"/>
              </w:rPr>
            </w:pPr>
          </w:p>
        </w:tc>
        <w:tc>
          <w:tcPr>
            <w:tcW w:w="2285" w:type="dxa"/>
            <w:gridSpan w:val="4"/>
          </w:tcPr>
          <w:p w14:paraId="237EA4CA" w14:textId="77777777" w:rsidR="00012DF3" w:rsidRPr="009F6146" w:rsidRDefault="00012DF3" w:rsidP="003B0C07">
            <w:pPr>
              <w:rPr>
                <w:rFonts w:asciiTheme="minorHAnsi" w:hAnsiTheme="minorHAnsi" w:cstheme="minorHAnsi"/>
                <w:sz w:val="22"/>
                <w:szCs w:val="22"/>
              </w:rPr>
            </w:pPr>
          </w:p>
        </w:tc>
      </w:tr>
      <w:tr w:rsidR="00284CEC" w:rsidRPr="00284CEC" w14:paraId="46BA0B73" w14:textId="77777777" w:rsidTr="003E32CF">
        <w:trPr>
          <w:gridAfter w:val="2"/>
          <w:wAfter w:w="284" w:type="dxa"/>
        </w:trPr>
        <w:tc>
          <w:tcPr>
            <w:tcW w:w="1525" w:type="dxa"/>
            <w:gridSpan w:val="4"/>
          </w:tcPr>
          <w:p w14:paraId="07081ACB"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 xml:space="preserve">Firm name: </w:t>
            </w:r>
          </w:p>
        </w:tc>
        <w:tc>
          <w:tcPr>
            <w:tcW w:w="7825" w:type="dxa"/>
            <w:gridSpan w:val="6"/>
            <w:tcBorders>
              <w:bottom w:val="single" w:sz="4" w:space="0" w:color="auto"/>
            </w:tcBorders>
          </w:tcPr>
          <w:p w14:paraId="5CF89006"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3B435754" w14:textId="77777777" w:rsidTr="003E32CF">
        <w:trPr>
          <w:gridAfter w:val="2"/>
          <w:wAfter w:w="284" w:type="dxa"/>
        </w:trPr>
        <w:tc>
          <w:tcPr>
            <w:tcW w:w="1525" w:type="dxa"/>
            <w:gridSpan w:val="4"/>
          </w:tcPr>
          <w:p w14:paraId="6A560960"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01B29679"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hAnsiTheme="minorHAnsi" w:cstheme="minorHAnsi"/>
                <w:sz w:val="22"/>
                <w:szCs w:val="22"/>
              </w:rPr>
              <w:t>Name of Contractor/Bidder – Full legal entity name of firm</w:t>
            </w:r>
          </w:p>
        </w:tc>
      </w:tr>
      <w:tr w:rsidR="00284CEC" w:rsidRPr="00284CEC" w14:paraId="3F1C579C" w14:textId="77777777" w:rsidTr="003E32CF">
        <w:trPr>
          <w:gridAfter w:val="2"/>
          <w:wAfter w:w="284" w:type="dxa"/>
        </w:trPr>
        <w:tc>
          <w:tcPr>
            <w:tcW w:w="1525" w:type="dxa"/>
            <w:gridSpan w:val="4"/>
          </w:tcPr>
          <w:p w14:paraId="217A1447"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 xml:space="preserve">Signature: </w:t>
            </w:r>
          </w:p>
        </w:tc>
        <w:tc>
          <w:tcPr>
            <w:tcW w:w="7825" w:type="dxa"/>
            <w:gridSpan w:val="6"/>
            <w:tcBorders>
              <w:bottom w:val="single" w:sz="4" w:space="0" w:color="auto"/>
            </w:tcBorders>
          </w:tcPr>
          <w:p w14:paraId="63689B58"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68F4AC66" w14:textId="77777777" w:rsidTr="003E32CF">
        <w:trPr>
          <w:gridAfter w:val="2"/>
          <w:wAfter w:w="284" w:type="dxa"/>
        </w:trPr>
        <w:tc>
          <w:tcPr>
            <w:tcW w:w="1525" w:type="dxa"/>
            <w:gridSpan w:val="4"/>
          </w:tcPr>
          <w:p w14:paraId="3D59D0F1"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39B17C27" w14:textId="77777777" w:rsidR="00284CEC" w:rsidRPr="00284CEC" w:rsidRDefault="00284CEC" w:rsidP="003E32CF">
            <w:pPr>
              <w:rPr>
                <w:rFonts w:asciiTheme="minorHAnsi" w:hAnsiTheme="minorHAnsi" w:cstheme="minorHAnsi"/>
                <w:sz w:val="22"/>
                <w:szCs w:val="22"/>
              </w:rPr>
            </w:pPr>
            <w:r w:rsidRPr="00284CEC">
              <w:rPr>
                <w:rFonts w:asciiTheme="minorHAnsi" w:hAnsiTheme="minorHAnsi" w:cstheme="minorHAnsi"/>
                <w:sz w:val="22"/>
                <w:szCs w:val="22"/>
              </w:rPr>
              <w:t xml:space="preserve">Signature of authorized person </w:t>
            </w:r>
            <w:r w:rsidRPr="00284CEC">
              <w:rPr>
                <w:rFonts w:asciiTheme="minorHAnsi" w:hAnsiTheme="minorHAnsi" w:cstheme="minorHAnsi"/>
                <w:bCs/>
                <w:i/>
                <w:iCs/>
                <w:sz w:val="22"/>
                <w:szCs w:val="22"/>
              </w:rPr>
              <w:t>(Use E-signature format: /s/First name Last name)</w:t>
            </w:r>
          </w:p>
        </w:tc>
      </w:tr>
      <w:tr w:rsidR="00284CEC" w:rsidRPr="00284CEC" w14:paraId="43FEE1FD" w14:textId="77777777" w:rsidTr="003E32CF">
        <w:trPr>
          <w:gridAfter w:val="2"/>
          <w:wAfter w:w="284" w:type="dxa"/>
        </w:trPr>
        <w:tc>
          <w:tcPr>
            <w:tcW w:w="1525" w:type="dxa"/>
            <w:gridSpan w:val="4"/>
          </w:tcPr>
          <w:p w14:paraId="0D86A2CB"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Name:</w:t>
            </w:r>
          </w:p>
        </w:tc>
        <w:tc>
          <w:tcPr>
            <w:tcW w:w="7825" w:type="dxa"/>
            <w:gridSpan w:val="6"/>
            <w:tcBorders>
              <w:bottom w:val="single" w:sz="4" w:space="0" w:color="auto"/>
            </w:tcBorders>
          </w:tcPr>
          <w:p w14:paraId="01200224"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1AD09E5C" w14:textId="77777777" w:rsidTr="003E32CF">
        <w:trPr>
          <w:gridAfter w:val="2"/>
          <w:wAfter w:w="284" w:type="dxa"/>
        </w:trPr>
        <w:tc>
          <w:tcPr>
            <w:tcW w:w="1525" w:type="dxa"/>
            <w:gridSpan w:val="4"/>
          </w:tcPr>
          <w:p w14:paraId="2430889F"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74F5F54E"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hAnsiTheme="minorHAnsi" w:cstheme="minorHAnsi"/>
                <w:sz w:val="22"/>
                <w:szCs w:val="22"/>
              </w:rPr>
              <w:t>Name of person making certifications for firm</w:t>
            </w:r>
          </w:p>
        </w:tc>
      </w:tr>
      <w:tr w:rsidR="00284CEC" w:rsidRPr="00284CEC" w14:paraId="55A8B947" w14:textId="77777777" w:rsidTr="003E32CF">
        <w:trPr>
          <w:gridAfter w:val="2"/>
          <w:wAfter w:w="284" w:type="dxa"/>
        </w:trPr>
        <w:tc>
          <w:tcPr>
            <w:tcW w:w="1525" w:type="dxa"/>
            <w:gridSpan w:val="4"/>
          </w:tcPr>
          <w:p w14:paraId="5057EDFD"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Title:</w:t>
            </w:r>
          </w:p>
        </w:tc>
        <w:tc>
          <w:tcPr>
            <w:tcW w:w="7825" w:type="dxa"/>
            <w:gridSpan w:val="6"/>
            <w:tcBorders>
              <w:bottom w:val="single" w:sz="4" w:space="0" w:color="auto"/>
            </w:tcBorders>
          </w:tcPr>
          <w:p w14:paraId="5851D016"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42CC9A16" w14:textId="77777777" w:rsidTr="003E32CF">
        <w:trPr>
          <w:gridAfter w:val="2"/>
          <w:wAfter w:w="284" w:type="dxa"/>
        </w:trPr>
        <w:tc>
          <w:tcPr>
            <w:tcW w:w="1525" w:type="dxa"/>
            <w:gridSpan w:val="4"/>
          </w:tcPr>
          <w:p w14:paraId="44D8B81A"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491B9915" w14:textId="77777777" w:rsidR="00284CEC" w:rsidRPr="00284CEC" w:rsidRDefault="00284CEC" w:rsidP="003E32CF">
            <w:pPr>
              <w:rPr>
                <w:rFonts w:asciiTheme="minorHAnsi" w:hAnsiTheme="minorHAnsi" w:cstheme="minorHAnsi"/>
                <w:sz w:val="22"/>
                <w:szCs w:val="22"/>
              </w:rPr>
            </w:pPr>
            <w:r w:rsidRPr="00284CEC">
              <w:rPr>
                <w:rFonts w:asciiTheme="minorHAnsi" w:hAnsiTheme="minorHAnsi" w:cstheme="minorHAnsi"/>
                <w:sz w:val="22"/>
                <w:szCs w:val="22"/>
              </w:rPr>
              <w:t>Title of person signing certificate</w:t>
            </w:r>
          </w:p>
        </w:tc>
      </w:tr>
      <w:tr w:rsidR="00284CEC" w:rsidRPr="00284CEC" w14:paraId="6E6D6126" w14:textId="77777777" w:rsidTr="003E32CF">
        <w:trPr>
          <w:gridAfter w:val="2"/>
          <w:wAfter w:w="284" w:type="dxa"/>
        </w:trPr>
        <w:tc>
          <w:tcPr>
            <w:tcW w:w="1525" w:type="dxa"/>
            <w:gridSpan w:val="4"/>
          </w:tcPr>
          <w:p w14:paraId="3E402791"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Date:</w:t>
            </w:r>
          </w:p>
        </w:tc>
        <w:tc>
          <w:tcPr>
            <w:tcW w:w="7825" w:type="dxa"/>
            <w:gridSpan w:val="6"/>
            <w:tcBorders>
              <w:bottom w:val="single" w:sz="4" w:space="0" w:color="auto"/>
            </w:tcBorders>
          </w:tcPr>
          <w:p w14:paraId="3E3ABCE5"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3BE1135E" w14:textId="77777777" w:rsidTr="003E32CF">
        <w:trPr>
          <w:gridAfter w:val="2"/>
          <w:wAfter w:w="284" w:type="dxa"/>
        </w:trPr>
        <w:tc>
          <w:tcPr>
            <w:tcW w:w="1525" w:type="dxa"/>
            <w:gridSpan w:val="4"/>
          </w:tcPr>
          <w:p w14:paraId="7534E557"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094F223C"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hAnsiTheme="minorHAnsi" w:cstheme="minorHAnsi"/>
                <w:sz w:val="22"/>
                <w:szCs w:val="22"/>
              </w:rPr>
              <w:t>Date when signed</w:t>
            </w:r>
          </w:p>
        </w:tc>
      </w:tr>
      <w:tr w:rsidR="00284CEC" w:rsidRPr="00284CEC" w14:paraId="4944F9DE" w14:textId="77777777" w:rsidTr="003E32CF">
        <w:trPr>
          <w:gridAfter w:val="2"/>
          <w:wAfter w:w="284" w:type="dxa"/>
        </w:trPr>
        <w:tc>
          <w:tcPr>
            <w:tcW w:w="1525" w:type="dxa"/>
            <w:gridSpan w:val="4"/>
          </w:tcPr>
          <w:p w14:paraId="44B0C022"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eastAsia="Calibri" w:hAnsiTheme="minorHAnsi" w:cstheme="minorHAnsi"/>
                <w:sz w:val="22"/>
                <w:szCs w:val="22"/>
              </w:rPr>
              <w:t>Place:</w:t>
            </w:r>
          </w:p>
        </w:tc>
        <w:tc>
          <w:tcPr>
            <w:tcW w:w="7825" w:type="dxa"/>
            <w:gridSpan w:val="6"/>
            <w:tcBorders>
              <w:bottom w:val="single" w:sz="4" w:space="0" w:color="auto"/>
            </w:tcBorders>
          </w:tcPr>
          <w:p w14:paraId="4BC7C107" w14:textId="77777777" w:rsidR="00284CEC" w:rsidRPr="00284CEC" w:rsidRDefault="00284CEC" w:rsidP="003E32CF">
            <w:pPr>
              <w:spacing w:after="160" w:line="259" w:lineRule="auto"/>
              <w:rPr>
                <w:rFonts w:asciiTheme="minorHAnsi" w:eastAsia="Calibri" w:hAnsiTheme="minorHAnsi" w:cstheme="minorHAnsi"/>
                <w:sz w:val="22"/>
                <w:szCs w:val="22"/>
              </w:rPr>
            </w:pPr>
          </w:p>
        </w:tc>
      </w:tr>
      <w:tr w:rsidR="00284CEC" w:rsidRPr="00284CEC" w14:paraId="6E1512E9" w14:textId="77777777" w:rsidTr="003E32CF">
        <w:trPr>
          <w:gridAfter w:val="2"/>
          <w:wAfter w:w="284" w:type="dxa"/>
        </w:trPr>
        <w:tc>
          <w:tcPr>
            <w:tcW w:w="1525" w:type="dxa"/>
            <w:gridSpan w:val="4"/>
          </w:tcPr>
          <w:p w14:paraId="763288B2" w14:textId="77777777" w:rsidR="00284CEC" w:rsidRPr="00284CEC" w:rsidRDefault="00284CEC"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0BB306B5" w14:textId="77777777" w:rsidR="00284CEC" w:rsidRPr="00284CEC" w:rsidRDefault="00284CEC" w:rsidP="003E32CF">
            <w:pPr>
              <w:spacing w:after="160" w:line="259" w:lineRule="auto"/>
              <w:rPr>
                <w:rFonts w:asciiTheme="minorHAnsi" w:eastAsia="Calibri" w:hAnsiTheme="minorHAnsi" w:cstheme="minorHAnsi"/>
                <w:sz w:val="22"/>
                <w:szCs w:val="22"/>
              </w:rPr>
            </w:pPr>
            <w:r w:rsidRPr="00284CEC">
              <w:rPr>
                <w:rFonts w:asciiTheme="minorHAnsi" w:hAnsiTheme="minorHAnsi" w:cstheme="minorHAnsi"/>
                <w:sz w:val="22"/>
                <w:szCs w:val="22"/>
              </w:rPr>
              <w:t xml:space="preserve">City and state </w:t>
            </w:r>
            <w:proofErr w:type="gramStart"/>
            <w:r w:rsidRPr="00284CEC">
              <w:rPr>
                <w:rFonts w:asciiTheme="minorHAnsi" w:hAnsiTheme="minorHAnsi" w:cstheme="minorHAnsi"/>
                <w:sz w:val="22"/>
                <w:szCs w:val="22"/>
              </w:rPr>
              <w:t>where</w:t>
            </w:r>
            <w:proofErr w:type="gramEnd"/>
            <w:r w:rsidRPr="00284CEC">
              <w:rPr>
                <w:rFonts w:asciiTheme="minorHAnsi" w:hAnsiTheme="minorHAnsi" w:cstheme="minorHAnsi"/>
                <w:sz w:val="22"/>
                <w:szCs w:val="22"/>
              </w:rPr>
              <w:t xml:space="preserve"> signed</w:t>
            </w:r>
          </w:p>
        </w:tc>
      </w:tr>
    </w:tbl>
    <w:p w14:paraId="0C4F863C" w14:textId="77777777" w:rsidR="00623ED9" w:rsidRPr="009F6146" w:rsidRDefault="00623ED9" w:rsidP="00787B38">
      <w:pPr>
        <w:rPr>
          <w:rFonts w:asciiTheme="minorHAnsi" w:hAnsiTheme="minorHAnsi" w:cstheme="minorHAnsi"/>
          <w:sz w:val="22"/>
          <w:szCs w:val="22"/>
        </w:rPr>
        <w:sectPr w:rsidR="00623ED9" w:rsidRPr="009F6146" w:rsidSect="00962310">
          <w:type w:val="continuous"/>
          <w:pgSz w:w="12240" w:h="15840"/>
          <w:pgMar w:top="1152" w:right="1166" w:bottom="1440" w:left="1440" w:header="720" w:footer="720" w:gutter="0"/>
          <w:cols w:space="720"/>
          <w:docGrid w:linePitch="360"/>
        </w:sectPr>
      </w:pPr>
    </w:p>
    <w:p w14:paraId="0E81F486" w14:textId="122845A0" w:rsidR="00AA5160" w:rsidRPr="009F6146" w:rsidRDefault="00AA5160" w:rsidP="00AD0F65">
      <w:pPr>
        <w:pStyle w:val="Heading2"/>
        <w:numPr>
          <w:ilvl w:val="0"/>
          <w:numId w:val="0"/>
        </w:numPr>
        <w:ind w:left="1872"/>
      </w:pPr>
      <w:bookmarkStart w:id="2" w:name="_Toc130993074"/>
      <w:bookmarkStart w:id="3" w:name="exhibitH"/>
      <w:r w:rsidRPr="009F6146">
        <w:t>EXECUTIVE ORDER 18-03 – WORKERS’ RIGHTS</w:t>
      </w:r>
      <w:bookmarkEnd w:id="2"/>
    </w:p>
    <w:bookmarkEnd w:id="3"/>
    <w:p w14:paraId="2A8E8436"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3872C2B1"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25A3C72F" w14:textId="77777777" w:rsidR="00AA5160" w:rsidRPr="009F6146" w:rsidRDefault="00AA5160" w:rsidP="00AA5160">
      <w:pPr>
        <w:spacing w:after="160" w:line="259" w:lineRule="auto"/>
        <w:rPr>
          <w:rFonts w:eastAsia="Calibri"/>
          <w:b/>
          <w:sz w:val="22"/>
          <w:szCs w:val="22"/>
        </w:rPr>
      </w:pPr>
      <w:r w:rsidRPr="009F6146">
        <w:rPr>
          <w:rFonts w:eastAsia="Calibri"/>
          <w:b/>
          <w:sz w:val="22"/>
          <w:szCs w:val="22"/>
        </w:rPr>
        <w:t>Procurement: RFA SFY2024 Office of Infectious Disease</w:t>
      </w:r>
    </w:p>
    <w:p w14:paraId="171D2979"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54CCC0CD" w14:textId="77777777" w:rsidR="00AA5160" w:rsidRPr="009F6146" w:rsidRDefault="00AA5160" w:rsidP="00AA5160">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NO</w:t>
      </w:r>
      <w:proofErr w:type="gramEnd"/>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E0D5B01"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OR</w:t>
      </w:r>
    </w:p>
    <w:p w14:paraId="716909BB" w14:textId="77777777" w:rsidR="00AA5160" w:rsidRPr="009F6146" w:rsidRDefault="00AA5160" w:rsidP="00AA5160">
      <w:pPr>
        <w:spacing w:after="160" w:line="259" w:lineRule="auto"/>
        <w:ind w:left="360" w:hanging="360"/>
        <w:rPr>
          <w:rFonts w:eastAsia="Calibri"/>
          <w:sz w:val="22"/>
          <w:szCs w:val="22"/>
        </w:rPr>
      </w:pPr>
      <w:proofErr w:type="gramStart"/>
      <w:r w:rsidRPr="009F6146">
        <w:rPr>
          <w:rFonts w:ascii="Wingdings" w:eastAsia="Wingdings" w:hAnsi="Wingdings" w:cs="Wingdings"/>
          <w:b/>
          <w:sz w:val="22"/>
          <w:szCs w:val="22"/>
        </w:rPr>
        <w:t>o</w:t>
      </w:r>
      <w:r w:rsidRPr="009F6146">
        <w:rPr>
          <w:rFonts w:eastAsia="Calibri"/>
          <w:b/>
          <w:sz w:val="22"/>
          <w:szCs w:val="22"/>
        </w:rPr>
        <w:t xml:space="preserve">  MANDATORY</w:t>
      </w:r>
      <w:proofErr w:type="gramEnd"/>
      <w:r w:rsidRPr="009F6146">
        <w:rPr>
          <w:rFonts w:eastAsia="Calibri"/>
          <w:b/>
          <w:sz w:val="22"/>
          <w:szCs w:val="22"/>
        </w:rPr>
        <w:t xml:space="preserve">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65A73900"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5B42AEC2" w14:textId="77777777" w:rsidR="00AA5160" w:rsidRPr="009F6146" w:rsidRDefault="00AA5160" w:rsidP="00AA5160">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8A6EAA" w14:paraId="4E879DD5" w14:textId="77777777" w:rsidTr="003E32CF">
        <w:tc>
          <w:tcPr>
            <w:tcW w:w="1525" w:type="dxa"/>
          </w:tcPr>
          <w:p w14:paraId="1F33AAF5"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1C323E2A" w14:textId="77777777" w:rsidR="008A6EAA" w:rsidRDefault="008A6EAA" w:rsidP="003E32CF">
            <w:pPr>
              <w:spacing w:after="160" w:line="259" w:lineRule="auto"/>
              <w:rPr>
                <w:rFonts w:asciiTheme="minorHAnsi" w:eastAsia="Calibri" w:hAnsiTheme="minorHAnsi" w:cstheme="minorHAnsi"/>
                <w:sz w:val="24"/>
                <w:szCs w:val="24"/>
              </w:rPr>
            </w:pPr>
          </w:p>
        </w:tc>
      </w:tr>
      <w:tr w:rsidR="008A6EAA" w14:paraId="4656A733" w14:textId="77777777" w:rsidTr="003E32CF">
        <w:tc>
          <w:tcPr>
            <w:tcW w:w="1525" w:type="dxa"/>
          </w:tcPr>
          <w:p w14:paraId="43BEE6A5"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DA321DC" w14:textId="77777777" w:rsidR="008A6EAA" w:rsidRDefault="008A6EAA" w:rsidP="003E32CF">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8A6EAA" w14:paraId="48BB3259" w14:textId="77777777" w:rsidTr="003E32CF">
        <w:tc>
          <w:tcPr>
            <w:tcW w:w="1525" w:type="dxa"/>
          </w:tcPr>
          <w:p w14:paraId="055924CD"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47E574B6" w14:textId="77777777" w:rsidR="008A6EAA" w:rsidRDefault="008A6EAA" w:rsidP="003E32CF">
            <w:pPr>
              <w:spacing w:after="160" w:line="259" w:lineRule="auto"/>
              <w:rPr>
                <w:rFonts w:asciiTheme="minorHAnsi" w:eastAsia="Calibri" w:hAnsiTheme="minorHAnsi" w:cstheme="minorHAnsi"/>
                <w:sz w:val="24"/>
                <w:szCs w:val="24"/>
              </w:rPr>
            </w:pPr>
          </w:p>
        </w:tc>
      </w:tr>
      <w:tr w:rsidR="008A6EAA" w:rsidRPr="00FF68B0" w14:paraId="06CE57BD" w14:textId="77777777" w:rsidTr="003E32CF">
        <w:tc>
          <w:tcPr>
            <w:tcW w:w="1525" w:type="dxa"/>
          </w:tcPr>
          <w:p w14:paraId="50875E11"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743094EE" w14:textId="77777777" w:rsidR="008A6EAA" w:rsidRPr="00FF68B0" w:rsidRDefault="008A6EAA" w:rsidP="003E32CF">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8A6EAA" w14:paraId="69D6C0C3" w14:textId="77777777" w:rsidTr="003E32CF">
        <w:tc>
          <w:tcPr>
            <w:tcW w:w="1525" w:type="dxa"/>
          </w:tcPr>
          <w:p w14:paraId="3508A914"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284B3FAE" w14:textId="77777777" w:rsidR="008A6EAA" w:rsidRDefault="008A6EAA" w:rsidP="003E32CF">
            <w:pPr>
              <w:spacing w:after="160" w:line="259" w:lineRule="auto"/>
              <w:rPr>
                <w:rFonts w:asciiTheme="minorHAnsi" w:eastAsia="Calibri" w:hAnsiTheme="minorHAnsi" w:cstheme="minorHAnsi"/>
                <w:sz w:val="24"/>
                <w:szCs w:val="24"/>
              </w:rPr>
            </w:pPr>
          </w:p>
        </w:tc>
      </w:tr>
      <w:tr w:rsidR="008A6EAA" w14:paraId="2FD08A91" w14:textId="77777777" w:rsidTr="003E32CF">
        <w:tc>
          <w:tcPr>
            <w:tcW w:w="1525" w:type="dxa"/>
          </w:tcPr>
          <w:p w14:paraId="6EADEEC6"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1AE1E63"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8A6EAA" w14:paraId="6C5C1A48" w14:textId="77777777" w:rsidTr="003E32CF">
        <w:tc>
          <w:tcPr>
            <w:tcW w:w="1525" w:type="dxa"/>
          </w:tcPr>
          <w:p w14:paraId="6E60A4E7"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0CA33605" w14:textId="77777777" w:rsidR="008A6EAA" w:rsidRDefault="008A6EAA" w:rsidP="003E32CF">
            <w:pPr>
              <w:spacing w:after="160" w:line="259" w:lineRule="auto"/>
              <w:rPr>
                <w:rFonts w:asciiTheme="minorHAnsi" w:eastAsia="Calibri" w:hAnsiTheme="minorHAnsi" w:cstheme="minorHAnsi"/>
                <w:sz w:val="24"/>
                <w:szCs w:val="24"/>
              </w:rPr>
            </w:pPr>
          </w:p>
        </w:tc>
      </w:tr>
      <w:tr w:rsidR="008A6EAA" w:rsidRPr="00FF68B0" w14:paraId="32188224" w14:textId="77777777" w:rsidTr="003E32CF">
        <w:tc>
          <w:tcPr>
            <w:tcW w:w="1525" w:type="dxa"/>
          </w:tcPr>
          <w:p w14:paraId="24692C67"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71D922CA" w14:textId="77777777" w:rsidR="008A6EAA" w:rsidRPr="00FF68B0" w:rsidRDefault="008A6EAA" w:rsidP="003E32CF">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8A6EAA" w14:paraId="6A5D3DC6" w14:textId="77777777" w:rsidTr="003E32CF">
        <w:tc>
          <w:tcPr>
            <w:tcW w:w="1525" w:type="dxa"/>
          </w:tcPr>
          <w:p w14:paraId="71456223"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0DD2C85D" w14:textId="77777777" w:rsidR="008A6EAA" w:rsidRDefault="008A6EAA" w:rsidP="003E32CF">
            <w:pPr>
              <w:spacing w:after="160" w:line="259" w:lineRule="auto"/>
              <w:rPr>
                <w:rFonts w:asciiTheme="minorHAnsi" w:eastAsia="Calibri" w:hAnsiTheme="minorHAnsi" w:cstheme="minorHAnsi"/>
                <w:sz w:val="24"/>
                <w:szCs w:val="24"/>
              </w:rPr>
            </w:pPr>
          </w:p>
        </w:tc>
      </w:tr>
      <w:tr w:rsidR="008A6EAA" w14:paraId="275CA76A" w14:textId="77777777" w:rsidTr="003E32CF">
        <w:tc>
          <w:tcPr>
            <w:tcW w:w="1525" w:type="dxa"/>
          </w:tcPr>
          <w:p w14:paraId="1617B24B"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61FA729"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8A6EAA" w14:paraId="4F4DB5FC" w14:textId="77777777" w:rsidTr="003E32CF">
        <w:tc>
          <w:tcPr>
            <w:tcW w:w="1525" w:type="dxa"/>
          </w:tcPr>
          <w:p w14:paraId="288F46FB"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1BA2CAE0" w14:textId="77777777" w:rsidR="008A6EAA" w:rsidRDefault="008A6EAA" w:rsidP="003E32CF">
            <w:pPr>
              <w:spacing w:after="160" w:line="259" w:lineRule="auto"/>
              <w:rPr>
                <w:rFonts w:asciiTheme="minorHAnsi" w:eastAsia="Calibri" w:hAnsiTheme="minorHAnsi" w:cstheme="minorHAnsi"/>
                <w:sz w:val="24"/>
                <w:szCs w:val="24"/>
              </w:rPr>
            </w:pPr>
          </w:p>
        </w:tc>
      </w:tr>
      <w:tr w:rsidR="008A6EAA" w14:paraId="64F116E4" w14:textId="77777777" w:rsidTr="003E32CF">
        <w:tc>
          <w:tcPr>
            <w:tcW w:w="1525" w:type="dxa"/>
          </w:tcPr>
          <w:p w14:paraId="734B70BE" w14:textId="77777777" w:rsidR="008A6EAA" w:rsidRDefault="008A6EAA" w:rsidP="003E32CF">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30310DF4" w14:textId="77777777" w:rsidR="008A6EAA" w:rsidRDefault="008A6EAA" w:rsidP="003E32CF">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7D2D921D" w14:textId="77777777" w:rsidR="00E02EBB" w:rsidRPr="003F5FA4" w:rsidRDefault="00E02EBB" w:rsidP="00E02EBB">
      <w:pPr>
        <w:spacing w:after="160" w:line="259" w:lineRule="auto"/>
        <w:rPr>
          <w:rFonts w:eastAsia="Calibri"/>
          <w:sz w:val="22"/>
          <w:szCs w:val="22"/>
        </w:rPr>
      </w:pPr>
    </w:p>
    <w:p w14:paraId="0D187F82" w14:textId="76DA3781" w:rsidR="008A6EAA" w:rsidRDefault="008A6EA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2C903997" w14:textId="77777777" w:rsidR="00623ED9" w:rsidRPr="00F51C3F" w:rsidRDefault="00623ED9" w:rsidP="00623ED9">
      <w:pPr>
        <w:rPr>
          <w:rFonts w:asciiTheme="minorHAnsi" w:hAnsiTheme="minorHAnsi" w:cstheme="minorHAnsi"/>
          <w:sz w:val="24"/>
          <w:szCs w:val="24"/>
        </w:rPr>
      </w:pPr>
    </w:p>
    <w:p w14:paraId="2B5AB567" w14:textId="77777777" w:rsidR="00962310" w:rsidRPr="00F51C3F" w:rsidRDefault="00962310" w:rsidP="00962310">
      <w:pPr>
        <w:rPr>
          <w:rFonts w:asciiTheme="minorHAnsi" w:eastAsia="Calibri" w:hAnsiTheme="minorHAnsi" w:cstheme="minorHAnsi"/>
          <w:b/>
          <w:bCs/>
          <w:sz w:val="24"/>
          <w:szCs w:val="24"/>
        </w:rPr>
      </w:pPr>
      <w:bookmarkStart w:id="4" w:name="_Hlk131430476"/>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51EE00F7" w14:textId="77777777" w:rsidR="00962310" w:rsidRDefault="00962310" w:rsidP="00962310">
      <w:pPr>
        <w:spacing w:after="160" w:line="259" w:lineRule="auto"/>
        <w:rPr>
          <w:rFonts w:asciiTheme="minorHAnsi" w:eastAsia="Calibri" w:hAnsiTheme="minorHAnsi" w:cstheme="minorHAnsi"/>
          <w:sz w:val="24"/>
          <w:szCs w:val="24"/>
        </w:rPr>
      </w:pPr>
    </w:p>
    <w:p w14:paraId="32A7E7B0" w14:textId="77777777" w:rsidR="00962310" w:rsidRPr="00F51C3F" w:rsidRDefault="00962310" w:rsidP="00962310">
      <w:pPr>
        <w:spacing w:after="160" w:line="259" w:lineRule="auto"/>
        <w:rPr>
          <w:rFonts w:asciiTheme="minorHAnsi" w:eastAsia="Calibri" w:hAnsiTheme="minorHAnsi" w:cstheme="minorHAnsi"/>
          <w:sz w:val="24"/>
          <w:szCs w:val="24"/>
        </w:rPr>
      </w:pPr>
      <w:bookmarkStart w:id="5" w:name="_Hlk131426988"/>
      <w:r w:rsidRPr="00F51C3F">
        <w:rPr>
          <w:rFonts w:asciiTheme="minorHAnsi" w:eastAsia="Calibri" w:hAnsiTheme="minorHAnsi" w:cstheme="minorHAnsi"/>
          <w:sz w:val="24"/>
          <w:szCs w:val="24"/>
        </w:rPr>
        <w:t>Who are you?</w:t>
      </w:r>
    </w:p>
    <w:p w14:paraId="6E700A40" w14:textId="77777777" w:rsidR="00962310" w:rsidRPr="00F51C3F" w:rsidRDefault="00962310" w:rsidP="00962310">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5B4625BF" w14:textId="77777777" w:rsidR="00962310" w:rsidRPr="00F51C3F" w:rsidRDefault="00962310" w:rsidP="00962310">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2D22EAD4" w14:textId="77777777" w:rsidR="00962310" w:rsidRPr="00F51C3F" w:rsidRDefault="00962310" w:rsidP="00962310">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2F9783B5" w14:textId="77777777" w:rsidR="00962310" w:rsidRPr="00F51C3F" w:rsidRDefault="00962310" w:rsidP="00962310">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62A49589" w14:textId="77777777" w:rsidR="00962310" w:rsidRPr="00F51C3F" w:rsidRDefault="00962310" w:rsidP="00962310">
      <w:pPr>
        <w:pStyle w:val="ListParagraph"/>
        <w:numPr>
          <w:ilvl w:val="1"/>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5F09A05A" w14:textId="77777777" w:rsidR="00962310" w:rsidRPr="00F51C3F" w:rsidRDefault="00962310" w:rsidP="00962310">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0F599901" w14:textId="77777777" w:rsidR="00962310" w:rsidRPr="00F51C3F" w:rsidRDefault="00962310" w:rsidP="00962310">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7B4F7BF3" w14:textId="77777777" w:rsidR="00962310" w:rsidRPr="00F51C3F" w:rsidRDefault="00962310" w:rsidP="00962310">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33530925" w14:textId="77777777" w:rsidR="00962310" w:rsidRPr="00F51C3F" w:rsidRDefault="00962310" w:rsidP="00962310">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1392B1A0" w14:textId="77777777" w:rsidR="00962310" w:rsidRDefault="00962310" w:rsidP="00962310">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7DB51127" w14:textId="77777777" w:rsidR="00962310" w:rsidRDefault="00962310" w:rsidP="00962310">
      <w:pPr>
        <w:pStyle w:val="ListParagraph"/>
        <w:numPr>
          <w:ilvl w:val="0"/>
          <w:numId w:val="40"/>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p>
    <w:bookmarkEnd w:id="4"/>
    <w:bookmarkEnd w:id="5"/>
    <w:p w14:paraId="1511793D" w14:textId="77777777" w:rsidR="00623ED9" w:rsidRPr="00F51C3F" w:rsidRDefault="00623ED9" w:rsidP="00623ED9">
      <w:pPr>
        <w:rPr>
          <w:rFonts w:asciiTheme="minorHAnsi" w:hAnsiTheme="minorHAnsi" w:cstheme="minorHAnsi"/>
          <w:sz w:val="24"/>
          <w:szCs w:val="24"/>
        </w:rPr>
      </w:pPr>
    </w:p>
    <w:p w14:paraId="5A64DC85" w14:textId="77777777" w:rsidR="00623ED9" w:rsidRPr="00F51C3F" w:rsidRDefault="00623ED9" w:rsidP="00623ED9">
      <w:pPr>
        <w:rPr>
          <w:rFonts w:asciiTheme="minorHAnsi" w:hAnsiTheme="minorHAnsi" w:cstheme="minorHAnsi"/>
          <w:sz w:val="24"/>
          <w:szCs w:val="24"/>
        </w:rPr>
      </w:pPr>
    </w:p>
    <w:p w14:paraId="6A6CBF78" w14:textId="77777777" w:rsidR="00623ED9" w:rsidRPr="00F51C3F" w:rsidRDefault="00623ED9" w:rsidP="00623ED9">
      <w:pPr>
        <w:rPr>
          <w:rFonts w:asciiTheme="minorHAnsi" w:hAnsiTheme="minorHAnsi" w:cstheme="minorHAnsi"/>
          <w:sz w:val="24"/>
          <w:szCs w:val="24"/>
        </w:rPr>
      </w:pPr>
    </w:p>
    <w:p w14:paraId="68FA40AC" w14:textId="77777777" w:rsidR="00623ED9" w:rsidRPr="00F51C3F" w:rsidRDefault="00623ED9" w:rsidP="00623ED9">
      <w:pPr>
        <w:rPr>
          <w:rFonts w:asciiTheme="minorHAnsi" w:hAnsiTheme="minorHAnsi" w:cstheme="minorHAnsi"/>
          <w:sz w:val="24"/>
          <w:szCs w:val="24"/>
        </w:rPr>
      </w:pPr>
    </w:p>
    <w:p w14:paraId="638FFDC5" w14:textId="77777777" w:rsidR="00623ED9" w:rsidRPr="00F51C3F" w:rsidRDefault="00623ED9" w:rsidP="00623ED9">
      <w:pPr>
        <w:rPr>
          <w:rFonts w:asciiTheme="minorHAnsi" w:hAnsiTheme="minorHAnsi" w:cstheme="minorHAnsi"/>
          <w:sz w:val="24"/>
          <w:szCs w:val="24"/>
        </w:rPr>
      </w:pPr>
    </w:p>
    <w:p w14:paraId="26074F00" w14:textId="77777777" w:rsidR="00623ED9" w:rsidRPr="00F51C3F" w:rsidRDefault="00623ED9" w:rsidP="00623ED9">
      <w:pPr>
        <w:rPr>
          <w:rFonts w:asciiTheme="minorHAnsi" w:hAnsiTheme="minorHAnsi" w:cstheme="minorHAnsi"/>
          <w:sz w:val="24"/>
          <w:szCs w:val="24"/>
        </w:rPr>
      </w:pPr>
    </w:p>
    <w:p w14:paraId="016E8414" w14:textId="77777777" w:rsidR="00623ED9" w:rsidRPr="00F51C3F" w:rsidRDefault="00623ED9" w:rsidP="00623ED9">
      <w:pPr>
        <w:rPr>
          <w:rFonts w:asciiTheme="minorHAnsi" w:hAnsiTheme="minorHAnsi" w:cstheme="minorHAnsi"/>
          <w:sz w:val="24"/>
          <w:szCs w:val="24"/>
        </w:rPr>
      </w:pPr>
    </w:p>
    <w:p w14:paraId="07CD94EA" w14:textId="77777777" w:rsidR="00623ED9" w:rsidRDefault="00623ED9" w:rsidP="00623ED9">
      <w:pPr>
        <w:spacing w:after="160" w:line="259" w:lineRule="auto"/>
        <w:rPr>
          <w:rFonts w:asciiTheme="minorHAnsi" w:hAnsiTheme="minorHAnsi" w:cstheme="minorHAnsi"/>
          <w:sz w:val="24"/>
          <w:szCs w:val="24"/>
        </w:rPr>
        <w:sectPr w:rsidR="00623ED9" w:rsidSect="00962310">
          <w:footerReference w:type="default" r:id="rId18"/>
          <w:type w:val="continuous"/>
          <w:pgSz w:w="12240" w:h="15840"/>
          <w:pgMar w:top="1440" w:right="1440" w:bottom="1440" w:left="1440" w:header="720" w:footer="720" w:gutter="0"/>
          <w:cols w:space="720"/>
          <w:docGrid w:linePitch="360"/>
        </w:sectPr>
      </w:pPr>
    </w:p>
    <w:p w14:paraId="74D67779" w14:textId="77777777" w:rsidR="00623ED9" w:rsidRDefault="00623ED9" w:rsidP="00623ED9">
      <w:pPr>
        <w:spacing w:after="160" w:line="259" w:lineRule="auto"/>
        <w:rPr>
          <w:rFonts w:asciiTheme="minorHAnsi" w:hAnsiTheme="minorHAnsi" w:cstheme="minorHAnsi"/>
          <w:sz w:val="24"/>
          <w:szCs w:val="24"/>
        </w:rPr>
      </w:pPr>
    </w:p>
    <w:p w14:paraId="62B25793" w14:textId="77777777" w:rsidR="00623ED9" w:rsidRPr="00F51C3F" w:rsidRDefault="00623ED9" w:rsidP="00623ED9">
      <w:pPr>
        <w:rPr>
          <w:rFonts w:asciiTheme="minorHAnsi" w:hAnsiTheme="minorHAnsi" w:cstheme="minorHAnsi"/>
          <w:sz w:val="24"/>
          <w:szCs w:val="24"/>
        </w:rPr>
      </w:pPr>
    </w:p>
    <w:p w14:paraId="360E8276" w14:textId="77777777" w:rsidR="00623ED9" w:rsidRPr="00F51C3F" w:rsidRDefault="00623ED9" w:rsidP="00623ED9">
      <w:pPr>
        <w:rPr>
          <w:rFonts w:asciiTheme="minorHAnsi" w:hAnsiTheme="minorHAnsi" w:cstheme="minorHAnsi"/>
          <w:sz w:val="24"/>
          <w:szCs w:val="24"/>
        </w:rPr>
      </w:pPr>
    </w:p>
    <w:p w14:paraId="65AFB4FE" w14:textId="77777777" w:rsidR="00623ED9" w:rsidRPr="00F51C3F" w:rsidRDefault="00623ED9" w:rsidP="00623ED9">
      <w:pPr>
        <w:rPr>
          <w:rFonts w:asciiTheme="minorHAnsi" w:hAnsiTheme="minorHAnsi" w:cstheme="minorHAnsi"/>
          <w:sz w:val="24"/>
          <w:szCs w:val="24"/>
        </w:rPr>
      </w:pPr>
    </w:p>
    <w:p w14:paraId="69495BFE" w14:textId="77777777" w:rsidR="00623ED9" w:rsidRDefault="00623ED9" w:rsidP="00623ED9">
      <w:pPr>
        <w:rPr>
          <w:rFonts w:asciiTheme="minorHAnsi" w:hAnsiTheme="minorHAnsi" w:cstheme="minorHAnsi"/>
          <w:sz w:val="24"/>
          <w:szCs w:val="24"/>
        </w:rPr>
        <w:sectPr w:rsidR="00623ED9" w:rsidSect="00962310">
          <w:type w:val="continuous"/>
          <w:pgSz w:w="12240" w:h="15840"/>
          <w:pgMar w:top="1440" w:right="1440" w:bottom="1440" w:left="1440" w:header="720" w:footer="720" w:gutter="0"/>
          <w:cols w:space="720"/>
          <w:docGrid w:linePitch="360"/>
        </w:sectPr>
      </w:pPr>
    </w:p>
    <w:p w14:paraId="5063BFA8" w14:textId="5D80C2EF" w:rsidR="00623ED9" w:rsidRDefault="00623ED9" w:rsidP="00623ED9">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Scope of Work Narrative: </w:t>
      </w:r>
      <w:r w:rsidR="00962310">
        <w:rPr>
          <w:rStyle w:val="normaltextrun"/>
          <w:rFonts w:ascii="Calibri" w:hAnsi="Calibri" w:cs="Calibri"/>
          <w:b/>
          <w:bCs/>
        </w:rPr>
        <w:t xml:space="preserve">Mail-order Naloxone Project </w:t>
      </w:r>
      <w:bookmarkStart w:id="6" w:name="_Hlk131427065"/>
      <w:r w:rsidR="00841C02" w:rsidRPr="006D4C83">
        <w:rPr>
          <w:rStyle w:val="normaltextrun"/>
          <w:rFonts w:ascii="Calibri" w:hAnsi="Calibri" w:cs="Calibri"/>
          <w:color w:val="000000" w:themeColor="text1"/>
        </w:rPr>
        <w:t>(5 pages</w:t>
      </w:r>
      <w:r w:rsidR="00841C02">
        <w:rPr>
          <w:rStyle w:val="normaltextrun"/>
          <w:rFonts w:ascii="Calibri" w:hAnsi="Calibri" w:cs="Calibri"/>
          <w:color w:val="000000" w:themeColor="text1"/>
        </w:rPr>
        <w:t xml:space="preserve"> maximum</w:t>
      </w:r>
      <w:r w:rsidR="00841C02" w:rsidRPr="006D4C83">
        <w:rPr>
          <w:rStyle w:val="normaltextrun"/>
          <w:rFonts w:ascii="Calibri" w:hAnsi="Calibri" w:cs="Calibri"/>
          <w:color w:val="000000" w:themeColor="text1"/>
        </w:rPr>
        <w:t xml:space="preserve">, </w:t>
      </w:r>
      <w:r w:rsidR="00841C02">
        <w:rPr>
          <w:rStyle w:val="normaltextrun"/>
          <w:rFonts w:ascii="Calibri" w:hAnsi="Calibri" w:cs="Calibri"/>
          <w:color w:val="000000" w:themeColor="text1"/>
        </w:rPr>
        <w:t>including</w:t>
      </w:r>
      <w:r w:rsidR="00841C02" w:rsidRPr="006D4C83">
        <w:rPr>
          <w:rStyle w:val="normaltextrun"/>
          <w:rFonts w:ascii="Calibri" w:hAnsi="Calibri" w:cs="Calibri"/>
          <w:color w:val="000000" w:themeColor="text1"/>
        </w:rPr>
        <w:t xml:space="preserve"> questions)</w:t>
      </w:r>
      <w:bookmarkEnd w:id="6"/>
    </w:p>
    <w:p w14:paraId="67EECB31" w14:textId="77777777" w:rsidR="00203890" w:rsidRDefault="00203890" w:rsidP="00203890">
      <w:pPr>
        <w:pStyle w:val="paragraph"/>
        <w:spacing w:before="0" w:beforeAutospacing="0" w:after="0" w:afterAutospacing="0"/>
        <w:textAlignment w:val="baseline"/>
        <w:rPr>
          <w:rFonts w:asciiTheme="minorHAnsi" w:hAnsiTheme="minorHAnsi" w:cstheme="minorHAnsi"/>
        </w:rPr>
      </w:pPr>
    </w:p>
    <w:p w14:paraId="4DD6B912" w14:textId="77777777" w:rsidR="009E3CB4" w:rsidRPr="007F7114" w:rsidRDefault="009E3CB4" w:rsidP="009E3CB4">
      <w:pPr>
        <w:pStyle w:val="paragraph"/>
        <w:spacing w:before="0" w:beforeAutospacing="0" w:after="0" w:afterAutospacing="0"/>
        <w:textAlignment w:val="baseline"/>
        <w:rPr>
          <w:rStyle w:val="eop"/>
          <w:rFonts w:ascii="Calibri" w:hAnsi="Calibri" w:cs="Calibri"/>
        </w:rPr>
      </w:pPr>
      <w:bookmarkStart w:id="7" w:name="_Hlk131430599"/>
      <w:r>
        <w:rPr>
          <w:rStyle w:val="normaltextrun"/>
          <w:rFonts w:ascii="Calibri" w:hAnsi="Calibri" w:cs="Calibri"/>
        </w:rPr>
        <w:t>Respond to the questions</w:t>
      </w:r>
      <w:r w:rsidRPr="7F7AF0CB">
        <w:rPr>
          <w:rStyle w:val="normaltextrun"/>
          <w:rFonts w:ascii="Calibri" w:hAnsi="Calibri" w:cs="Calibri"/>
        </w:rPr>
        <w:t xml:space="preserve"> below</w:t>
      </w:r>
      <w:r w:rsidRPr="007F7114">
        <w:rPr>
          <w:rStyle w:val="normaltextrun"/>
          <w:rFonts w:ascii="Calibri" w:hAnsi="Calibri" w:cs="Calibri"/>
        </w:rPr>
        <w:t>.</w:t>
      </w:r>
      <w:r w:rsidRPr="007F7114">
        <w:rPr>
          <w:rStyle w:val="eop"/>
          <w:rFonts w:ascii="Calibri" w:hAnsi="Calibri" w:cs="Calibri"/>
        </w:rPr>
        <w:t xml:space="preserve"> Please reference requirements in the service category description above for more information. </w:t>
      </w:r>
    </w:p>
    <w:bookmarkEnd w:id="7"/>
    <w:p w14:paraId="5FF82600" w14:textId="77777777" w:rsidR="009E3CB4" w:rsidRDefault="009E3CB4" w:rsidP="00203890">
      <w:pPr>
        <w:pStyle w:val="paragraph"/>
        <w:spacing w:before="0" w:beforeAutospacing="0" w:after="0" w:afterAutospacing="0"/>
        <w:textAlignment w:val="baseline"/>
        <w:rPr>
          <w:rFonts w:asciiTheme="minorHAnsi" w:hAnsiTheme="minorHAnsi" w:cstheme="minorHAnsi"/>
        </w:rPr>
      </w:pPr>
    </w:p>
    <w:p w14:paraId="141A3E5E" w14:textId="5209DAF8" w:rsidR="00203890" w:rsidRDefault="00203890" w:rsidP="00203890">
      <w:pPr>
        <w:pStyle w:val="paragraph"/>
        <w:numPr>
          <w:ilvl w:val="0"/>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Describe your outreach and engagement methods:  </w:t>
      </w:r>
    </w:p>
    <w:p w14:paraId="5783E564" w14:textId="77777777" w:rsidR="00203890" w:rsidRDefault="00203890" w:rsidP="00203890">
      <w:pPr>
        <w:pStyle w:val="paragraph"/>
        <w:numPr>
          <w:ilvl w:val="1"/>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develop your strategy? </w:t>
      </w:r>
    </w:p>
    <w:p w14:paraId="7A041912" w14:textId="77777777" w:rsidR="00203890" w:rsidRDefault="00203890" w:rsidP="00203890">
      <w:pPr>
        <w:pStyle w:val="paragraph"/>
        <w:numPr>
          <w:ilvl w:val="1"/>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you are engaging priority populations? </w:t>
      </w:r>
    </w:p>
    <w:p w14:paraId="0A42CF63" w14:textId="77777777" w:rsidR="00203890" w:rsidRDefault="00203890" w:rsidP="00203890">
      <w:pPr>
        <w:pStyle w:val="paragraph"/>
        <w:spacing w:before="0" w:beforeAutospacing="0" w:after="0" w:afterAutospacing="0"/>
        <w:textAlignment w:val="baseline"/>
        <w:rPr>
          <w:rStyle w:val="eop"/>
          <w:rFonts w:asciiTheme="minorHAnsi" w:eastAsiaTheme="minorEastAsia" w:hAnsiTheme="minorHAnsi" w:cstheme="minorBidi"/>
        </w:rPr>
      </w:pPr>
    </w:p>
    <w:p w14:paraId="401AC894" w14:textId="77777777" w:rsidR="00203890" w:rsidRDefault="00203890" w:rsidP="00203890">
      <w:pPr>
        <w:pStyle w:val="paragraph"/>
        <w:numPr>
          <w:ilvl w:val="0"/>
          <w:numId w:val="37"/>
        </w:numPr>
        <w:spacing w:before="0" w:beforeAutospacing="0" w:after="0" w:afterAutospacing="0"/>
        <w:textAlignment w:val="baseline"/>
        <w:rPr>
          <w:rStyle w:val="eop"/>
          <w:rFonts w:asciiTheme="minorHAnsi" w:eastAsiaTheme="minorEastAsia" w:hAnsiTheme="minorHAnsi" w:cstheme="minorBidi"/>
        </w:rPr>
      </w:pPr>
      <w:r w:rsidRPr="367A72AF">
        <w:rPr>
          <w:rStyle w:val="eop"/>
          <w:rFonts w:asciiTheme="minorHAnsi" w:eastAsiaTheme="minorEastAsia" w:hAnsiTheme="minorHAnsi" w:cstheme="minorBidi"/>
        </w:rPr>
        <w:t xml:space="preserve">Number of </w:t>
      </w:r>
      <w:r w:rsidRPr="5076B32F">
        <w:rPr>
          <w:rStyle w:val="eop"/>
          <w:rFonts w:asciiTheme="minorHAnsi" w:eastAsiaTheme="minorEastAsia" w:hAnsiTheme="minorHAnsi" w:cstheme="minorBidi"/>
        </w:rPr>
        <w:t>program participants</w:t>
      </w:r>
      <w:r w:rsidRPr="367A72AF">
        <w:rPr>
          <w:rStyle w:val="eop"/>
          <w:rFonts w:asciiTheme="minorHAnsi" w:eastAsiaTheme="minorEastAsia" w:hAnsiTheme="minorHAnsi" w:cstheme="minorBidi"/>
        </w:rPr>
        <w:t xml:space="preserve"> you expect to </w:t>
      </w:r>
      <w:r w:rsidRPr="175D764B">
        <w:rPr>
          <w:rStyle w:val="eop"/>
          <w:rFonts w:asciiTheme="minorHAnsi" w:eastAsiaTheme="minorEastAsia" w:hAnsiTheme="minorHAnsi" w:cstheme="minorBidi"/>
        </w:rPr>
        <w:t>reach</w:t>
      </w:r>
      <w:r w:rsidRPr="367A72AF">
        <w:rPr>
          <w:rStyle w:val="eop"/>
          <w:rFonts w:asciiTheme="minorHAnsi" w:eastAsiaTheme="minorEastAsia" w:hAnsiTheme="minorHAnsi" w:cstheme="minorBidi"/>
        </w:rPr>
        <w:t xml:space="preserve"> monthly</w:t>
      </w:r>
      <w:r>
        <w:rPr>
          <w:rStyle w:val="eop"/>
          <w:rFonts w:asciiTheme="minorHAnsi" w:eastAsiaTheme="minorEastAsia" w:hAnsiTheme="minorHAnsi" w:cstheme="minorBidi"/>
        </w:rPr>
        <w:t>:</w:t>
      </w:r>
    </w:p>
    <w:p w14:paraId="5E8DB7C5" w14:textId="77777777" w:rsidR="00203890" w:rsidRDefault="00203890" w:rsidP="00203890">
      <w:pPr>
        <w:pStyle w:val="paragraph"/>
        <w:spacing w:before="0" w:beforeAutospacing="0" w:after="0" w:afterAutospacing="0"/>
        <w:textAlignment w:val="baseline"/>
        <w:rPr>
          <w:rStyle w:val="normaltextrun"/>
          <w:rFonts w:asciiTheme="minorHAnsi" w:eastAsiaTheme="minorEastAsia" w:hAnsiTheme="minorHAnsi" w:cstheme="minorBidi"/>
        </w:rPr>
      </w:pPr>
    </w:p>
    <w:p w14:paraId="7DCFF0E1" w14:textId="77777777" w:rsidR="00203890" w:rsidRDefault="00203890" w:rsidP="00203890">
      <w:pPr>
        <w:pStyle w:val="paragraph"/>
        <w:numPr>
          <w:ilvl w:val="0"/>
          <w:numId w:val="37"/>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appropriate data collection and reporting? </w:t>
      </w:r>
    </w:p>
    <w:p w14:paraId="2D58F2A8" w14:textId="77777777" w:rsidR="00203890" w:rsidRDefault="00203890" w:rsidP="00203890">
      <w:pPr>
        <w:pStyle w:val="paragraph"/>
        <w:numPr>
          <w:ilvl w:val="1"/>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collected and stored? </w:t>
      </w:r>
    </w:p>
    <w:p w14:paraId="4861E7E1" w14:textId="77777777" w:rsidR="00203890" w:rsidRDefault="00203890" w:rsidP="00203890">
      <w:pPr>
        <w:pStyle w:val="paragraph"/>
        <w:numPr>
          <w:ilvl w:val="1"/>
          <w:numId w:val="37"/>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reported? </w:t>
      </w:r>
    </w:p>
    <w:p w14:paraId="6F097C33" w14:textId="77777777" w:rsidR="00203890" w:rsidRDefault="00203890" w:rsidP="00203890">
      <w:pPr>
        <w:pStyle w:val="paragraph"/>
        <w:numPr>
          <w:ilvl w:val="1"/>
          <w:numId w:val="37"/>
        </w:numPr>
        <w:spacing w:before="0" w:beforeAutospacing="0" w:after="0" w:afterAutospacing="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How will you ensure client confidentiality?</w:t>
      </w:r>
    </w:p>
    <w:p w14:paraId="59EEAC15" w14:textId="77777777" w:rsidR="00203890" w:rsidRDefault="00203890" w:rsidP="00203890">
      <w:pPr>
        <w:pStyle w:val="paragraph"/>
        <w:spacing w:before="0" w:beforeAutospacing="0" w:after="0" w:afterAutospacing="0"/>
        <w:textAlignment w:val="baseline"/>
        <w:rPr>
          <w:rFonts w:asciiTheme="minorHAnsi" w:eastAsiaTheme="minorEastAsia" w:hAnsiTheme="minorHAnsi" w:cstheme="minorBidi"/>
        </w:rPr>
      </w:pPr>
    </w:p>
    <w:p w14:paraId="344C8FB3" w14:textId="77777777" w:rsidR="00203890" w:rsidRDefault="00203890" w:rsidP="00203890">
      <w:pPr>
        <w:pStyle w:val="paragraph"/>
        <w:numPr>
          <w:ilvl w:val="0"/>
          <w:numId w:val="37"/>
        </w:numPr>
        <w:spacing w:before="0" w:beforeAutospacing="0" w:after="0" w:afterAutospacing="0"/>
        <w:textAlignment w:val="baseline"/>
        <w:rPr>
          <w:rFonts w:asciiTheme="minorHAnsi" w:eastAsiaTheme="minorEastAsia" w:hAnsiTheme="minorHAnsi" w:cstheme="minorBidi"/>
        </w:rPr>
      </w:pPr>
      <w:r w:rsidRPr="367A72AF">
        <w:rPr>
          <w:rFonts w:asciiTheme="minorHAnsi" w:eastAsiaTheme="minorEastAsia" w:hAnsiTheme="minorHAnsi" w:cstheme="minorBidi"/>
        </w:rPr>
        <w:t>Describe how you will ensure the online ordering system is available in, at minimum, English and Spanish</w:t>
      </w:r>
      <w:r>
        <w:rPr>
          <w:rStyle w:val="eop"/>
          <w:rFonts w:asciiTheme="minorHAnsi" w:eastAsiaTheme="minorEastAsia" w:hAnsiTheme="minorHAnsi" w:cstheme="minorBidi"/>
        </w:rPr>
        <w:t>.</w:t>
      </w:r>
    </w:p>
    <w:p w14:paraId="1DBC6454" w14:textId="78319958" w:rsidR="00623ED9" w:rsidRDefault="00623ED9" w:rsidP="00623ED9">
      <w:pPr>
        <w:rPr>
          <w:rFonts w:asciiTheme="minorHAnsi" w:hAnsiTheme="minorHAnsi" w:cstheme="minorHAnsi"/>
          <w:sz w:val="24"/>
          <w:szCs w:val="24"/>
        </w:rPr>
      </w:pPr>
    </w:p>
    <w:p w14:paraId="2CDF7863" w14:textId="4B305AC9" w:rsidR="00203890" w:rsidRDefault="00203890">
      <w:pPr>
        <w:spacing w:after="160" w:line="259" w:lineRule="auto"/>
      </w:pPr>
      <w:r>
        <w:br w:type="page"/>
      </w:r>
    </w:p>
    <w:p w14:paraId="1917B2BB" w14:textId="77777777" w:rsidR="00203890" w:rsidRPr="007F4E33" w:rsidRDefault="00203890" w:rsidP="00623ED9"/>
    <w:p w14:paraId="37DFC292" w14:textId="77777777" w:rsidR="0017217F" w:rsidRDefault="0017217F" w:rsidP="0017217F">
      <w:pPr>
        <w:rPr>
          <w:rFonts w:asciiTheme="minorHAnsi" w:hAnsiTheme="minorHAnsi" w:cstheme="minorHAnsi"/>
          <w:sz w:val="24"/>
          <w:szCs w:val="24"/>
        </w:rPr>
      </w:pPr>
      <w:bookmarkStart w:id="8" w:name="_Hlk131430650"/>
      <w:bookmarkStart w:id="9" w:name="_Hlk131431237"/>
      <w:r w:rsidRPr="00F51C3F">
        <w:rPr>
          <w:rFonts w:asciiTheme="minorHAnsi" w:hAnsiTheme="minorHAnsi" w:cstheme="minorHAnsi"/>
          <w:b/>
          <w:bCs/>
          <w:sz w:val="24"/>
          <w:szCs w:val="24"/>
        </w:rPr>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bookmarkEnd w:id="8"/>
    <w:p w14:paraId="1E382991" w14:textId="77777777" w:rsidR="0017217F" w:rsidRPr="00F51C3F" w:rsidRDefault="0017217F" w:rsidP="0017217F">
      <w:pPr>
        <w:rPr>
          <w:rFonts w:asciiTheme="minorHAnsi" w:hAnsiTheme="minorHAnsi" w:cstheme="minorHAnsi"/>
          <w:b/>
          <w:bCs/>
          <w:sz w:val="24"/>
          <w:szCs w:val="24"/>
        </w:rPr>
      </w:pPr>
    </w:p>
    <w:p w14:paraId="6B9F60F0" w14:textId="77777777" w:rsidR="0017217F" w:rsidRPr="00F51C3F" w:rsidRDefault="0017217F" w:rsidP="0017217F">
      <w:pPr>
        <w:rPr>
          <w:rFonts w:asciiTheme="minorHAnsi" w:hAnsiTheme="minorHAnsi" w:cstheme="minorHAnsi"/>
          <w:sz w:val="24"/>
          <w:szCs w:val="24"/>
        </w:rPr>
      </w:pPr>
      <w:bookmarkStart w:id="10" w:name="_Hlk131430669"/>
      <w:r w:rsidRPr="00F51C3F">
        <w:rPr>
          <w:rFonts w:asciiTheme="minorHAnsi" w:hAnsiTheme="minorHAnsi" w:cstheme="minorHAnsi"/>
          <w:sz w:val="24"/>
          <w:szCs w:val="24"/>
        </w:rPr>
        <w:t>Briefly describe your programmatic vision by addressing each of the following questions:</w:t>
      </w:r>
    </w:p>
    <w:p w14:paraId="5C56B90B" w14:textId="77777777" w:rsidR="0017217F" w:rsidRPr="00F51C3F" w:rsidRDefault="0017217F" w:rsidP="0017217F">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0605BD88" w14:textId="77777777" w:rsidR="0017217F" w:rsidRPr="00F51C3F" w:rsidRDefault="0017217F" w:rsidP="0017217F">
      <w:pPr>
        <w:pStyle w:val="ListParagraph"/>
        <w:numPr>
          <w:ilvl w:val="1"/>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2544B86A" w14:textId="77777777" w:rsidR="0017217F" w:rsidRPr="00F51C3F" w:rsidRDefault="0017217F" w:rsidP="0017217F">
      <w:pPr>
        <w:pStyle w:val="ListParagraph"/>
        <w:numPr>
          <w:ilvl w:val="1"/>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58638237"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7C874B4C"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6D60A236"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2F3BD858" w14:textId="77777777" w:rsidR="0017217F" w:rsidRPr="00F51C3F" w:rsidRDefault="0017217F" w:rsidP="0017217F">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the priority populations listed in the service category you are applying </w:t>
      </w:r>
      <w:proofErr w:type="gramStart"/>
      <w:r w:rsidRPr="00F51C3F">
        <w:rPr>
          <w:rFonts w:asciiTheme="minorHAnsi" w:hAnsiTheme="minorHAnsi" w:cstheme="minorHAnsi"/>
          <w:sz w:val="24"/>
          <w:szCs w:val="24"/>
        </w:rPr>
        <w:t>to, and</w:t>
      </w:r>
      <w:proofErr w:type="gramEnd"/>
      <w:r w:rsidRPr="00F51C3F">
        <w:rPr>
          <w:rFonts w:asciiTheme="minorHAnsi" w:hAnsiTheme="minorHAnsi" w:cstheme="minorHAnsi"/>
          <w:sz w:val="24"/>
          <w:szCs w:val="24"/>
        </w:rPr>
        <w:t xml:space="preserve"> be specific about any sub-populations or communities you plan to work with.</w:t>
      </w:r>
    </w:p>
    <w:p w14:paraId="25E78302" w14:textId="77777777" w:rsidR="0017217F" w:rsidRPr="00F51C3F" w:rsidRDefault="0017217F" w:rsidP="0017217F">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3D99B1CD"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4C46E9A7" w14:textId="77777777" w:rsidR="0017217F" w:rsidRPr="00F51C3F" w:rsidRDefault="0017217F" w:rsidP="0017217F">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577E7FE3"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2AFD0799" w14:textId="77777777" w:rsidR="0017217F" w:rsidRPr="00F51C3F" w:rsidRDefault="0017217F" w:rsidP="0017217F">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48195425"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0EBDE7EF"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26778328" w14:textId="77777777" w:rsidR="0017217F" w:rsidRPr="00F51C3F" w:rsidRDefault="0017217F" w:rsidP="0017217F">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51EF6C5F" w14:textId="77777777" w:rsidR="0017217F" w:rsidRPr="00F51C3F" w:rsidRDefault="0017217F" w:rsidP="0017217F">
      <w:pPr>
        <w:rPr>
          <w:rFonts w:asciiTheme="minorHAnsi" w:hAnsiTheme="minorHAnsi" w:cstheme="minorHAnsi"/>
          <w:i/>
          <w:iCs/>
          <w:sz w:val="24"/>
          <w:szCs w:val="24"/>
        </w:rPr>
      </w:pPr>
      <w:r w:rsidRPr="00F51C3F">
        <w:rPr>
          <w:rFonts w:asciiTheme="minorHAnsi" w:hAnsiTheme="minorHAnsi" w:cstheme="minorHAnsi"/>
          <w:i/>
          <w:iCs/>
          <w:sz w:val="24"/>
          <w:szCs w:val="24"/>
        </w:rPr>
        <w:t>Reviewers will take into consideration whether bidders have incorporated the syndemic (</w:t>
      </w:r>
      <w:proofErr w:type="gramStart"/>
      <w:r w:rsidRPr="00F51C3F">
        <w:rPr>
          <w:rFonts w:asciiTheme="minorHAnsi" w:hAnsiTheme="minorHAnsi" w:cstheme="minorHAnsi"/>
          <w:i/>
          <w:iCs/>
          <w:sz w:val="24"/>
          <w:szCs w:val="24"/>
        </w:rPr>
        <w:t>e.g.</w:t>
      </w:r>
      <w:proofErr w:type="gramEnd"/>
      <w:r w:rsidRPr="00F51C3F">
        <w:rPr>
          <w:rFonts w:asciiTheme="minorHAnsi" w:hAnsiTheme="minorHAnsi" w:cstheme="minorHAnsi"/>
          <w:i/>
          <w:iCs/>
          <w:sz w:val="24"/>
          <w:szCs w:val="24"/>
        </w:rPr>
        <w:t xml:space="preserve"> HIV, viral hepatitis, sexually transmitted infections, and overdose) data provided as part of this solicitation into their response. </w:t>
      </w:r>
    </w:p>
    <w:bookmarkEnd w:id="9"/>
    <w:p w14:paraId="691D665B" w14:textId="77777777" w:rsidR="0017217F" w:rsidRPr="00F51C3F" w:rsidRDefault="0017217F" w:rsidP="0017217F">
      <w:pPr>
        <w:rPr>
          <w:rFonts w:asciiTheme="minorHAnsi" w:hAnsiTheme="minorHAnsi" w:cstheme="minorHAnsi"/>
          <w:i/>
          <w:iCs/>
          <w:sz w:val="24"/>
          <w:szCs w:val="24"/>
        </w:rPr>
      </w:pPr>
    </w:p>
    <w:bookmarkEnd w:id="10"/>
    <w:p w14:paraId="0AEE934A" w14:textId="77777777" w:rsidR="00623ED9" w:rsidRPr="00F51C3F" w:rsidRDefault="00623ED9" w:rsidP="00623ED9">
      <w:pPr>
        <w:rPr>
          <w:rFonts w:asciiTheme="minorHAnsi" w:hAnsiTheme="minorHAnsi" w:cstheme="minorHAnsi"/>
          <w:i/>
          <w:iCs/>
          <w:sz w:val="24"/>
          <w:szCs w:val="24"/>
        </w:rPr>
      </w:pPr>
    </w:p>
    <w:p w14:paraId="7D9542AA" w14:textId="77777777" w:rsidR="00623ED9" w:rsidRPr="00F51C3F" w:rsidRDefault="00623ED9" w:rsidP="00623ED9">
      <w:pPr>
        <w:rPr>
          <w:rFonts w:asciiTheme="minorHAnsi" w:hAnsiTheme="minorHAnsi" w:cstheme="minorHAnsi"/>
          <w:i/>
          <w:iCs/>
          <w:sz w:val="24"/>
          <w:szCs w:val="24"/>
        </w:rPr>
      </w:pPr>
    </w:p>
    <w:p w14:paraId="622B6A38" w14:textId="77777777" w:rsidR="00623ED9" w:rsidRDefault="00623ED9" w:rsidP="00623ED9">
      <w:pPr>
        <w:rPr>
          <w:rFonts w:asciiTheme="minorHAnsi" w:hAnsiTheme="minorHAnsi" w:cstheme="minorHAnsi"/>
          <w:i/>
          <w:iCs/>
          <w:sz w:val="24"/>
          <w:szCs w:val="24"/>
        </w:rPr>
      </w:pPr>
      <w:r>
        <w:rPr>
          <w:rFonts w:asciiTheme="minorHAnsi" w:hAnsiTheme="minorHAnsi" w:cstheme="minorHAnsi"/>
          <w:i/>
          <w:iCs/>
          <w:sz w:val="24"/>
          <w:szCs w:val="24"/>
        </w:rPr>
        <w:br w:type="page"/>
      </w:r>
    </w:p>
    <w:p w14:paraId="3696C6ED" w14:textId="77777777" w:rsidR="00623ED9" w:rsidRPr="00F51C3F" w:rsidRDefault="00623ED9" w:rsidP="00623ED9">
      <w:pPr>
        <w:rPr>
          <w:rFonts w:asciiTheme="minorHAnsi" w:hAnsiTheme="minorHAnsi" w:cstheme="minorHAnsi"/>
          <w:i/>
          <w:iCs/>
          <w:sz w:val="24"/>
          <w:szCs w:val="24"/>
        </w:rPr>
      </w:pPr>
    </w:p>
    <w:p w14:paraId="4E020E3C" w14:textId="77777777" w:rsidR="000A5E85" w:rsidRDefault="000A5E85" w:rsidP="000A5E85">
      <w:pPr>
        <w:rPr>
          <w:rFonts w:asciiTheme="minorHAnsi" w:hAnsiTheme="minorHAnsi" w:cstheme="minorHAnsi"/>
          <w:sz w:val="24"/>
          <w:szCs w:val="24"/>
        </w:rPr>
      </w:pPr>
      <w:bookmarkStart w:id="11" w:name="_Toc130216555"/>
      <w:bookmarkStart w:id="12" w:name="Prog_dev"/>
      <w:bookmarkStart w:id="13" w:name="_Hlk131430688"/>
      <w:r w:rsidRPr="00F51C3F">
        <w:rPr>
          <w:rFonts w:asciiTheme="minorHAnsi" w:hAnsiTheme="minorHAnsi" w:cstheme="minorHAnsi"/>
          <w:b/>
          <w:bCs/>
          <w:sz w:val="24"/>
          <w:szCs w:val="24"/>
        </w:rPr>
        <w:t>Program development, implementation startup, and capacity building needs</w:t>
      </w:r>
      <w:bookmarkEnd w:id="11"/>
      <w:bookmarkEnd w:id="12"/>
      <w:r>
        <w:rPr>
          <w:rFonts w:asciiTheme="minorHAnsi" w:hAnsiTheme="minorHAnsi" w:cstheme="minorHAnsi"/>
          <w:sz w:val="24"/>
          <w:szCs w:val="24"/>
        </w:rPr>
        <w:t xml:space="preserve"> (</w:t>
      </w:r>
      <w:r w:rsidRPr="00F51C3F">
        <w:rPr>
          <w:rFonts w:asciiTheme="minorHAnsi" w:hAnsiTheme="minorHAnsi" w:cstheme="minorHAnsi"/>
          <w:sz w:val="24"/>
          <w:szCs w:val="24"/>
        </w:rPr>
        <w:t>1 page</w:t>
      </w:r>
      <w:r>
        <w:rPr>
          <w:rFonts w:asciiTheme="minorHAnsi" w:hAnsiTheme="minorHAnsi" w:cstheme="minorHAnsi"/>
          <w:sz w:val="24"/>
          <w:szCs w:val="24"/>
        </w:rPr>
        <w:t xml:space="preserve"> maximum, including questions)</w:t>
      </w:r>
    </w:p>
    <w:p w14:paraId="3FE8FA73" w14:textId="77777777" w:rsidR="000A5E85" w:rsidRDefault="000A5E85" w:rsidP="000A5E85">
      <w:pPr>
        <w:rPr>
          <w:rFonts w:asciiTheme="minorHAnsi" w:hAnsiTheme="minorHAnsi" w:cstheme="minorHAnsi"/>
          <w:sz w:val="24"/>
          <w:szCs w:val="24"/>
        </w:rPr>
      </w:pPr>
    </w:p>
    <w:p w14:paraId="67DCE1C5" w14:textId="77777777" w:rsidR="000A5E85" w:rsidRPr="00F51C3F" w:rsidRDefault="000A5E85" w:rsidP="000A5E85">
      <w:pPr>
        <w:rPr>
          <w:rFonts w:asciiTheme="minorHAnsi" w:hAnsiTheme="minorHAnsi" w:cstheme="minorHAnsi"/>
          <w:i/>
          <w:iCs/>
          <w:sz w:val="24"/>
          <w:szCs w:val="24"/>
        </w:rPr>
      </w:pPr>
      <w:r w:rsidRPr="006D4C83">
        <w:rPr>
          <w:rFonts w:asciiTheme="minorHAnsi" w:hAnsiTheme="minorHAnsi" w:cstheme="minorHAnsi"/>
          <w:i/>
          <w:iCs/>
          <w:sz w:val="24"/>
          <w:szCs w:val="24"/>
        </w:rPr>
        <w:t>(Required for applicants proposing new or expanded services</w:t>
      </w:r>
      <w:r>
        <w:rPr>
          <w:rFonts w:asciiTheme="minorHAnsi" w:hAnsiTheme="minorHAnsi" w:cstheme="minorHAnsi"/>
          <w:i/>
          <w:iCs/>
          <w:sz w:val="24"/>
          <w:szCs w:val="24"/>
        </w:rPr>
        <w:t>.</w:t>
      </w:r>
      <w:r w:rsidRPr="006D4C83">
        <w:rPr>
          <w:rFonts w:asciiTheme="minorHAnsi" w:hAnsiTheme="minorHAnsi" w:cstheme="minorHAnsi"/>
          <w:i/>
          <w:iCs/>
          <w:sz w:val="24"/>
          <w:szCs w:val="24"/>
        </w:rPr>
        <w:t xml:space="preserve"> Applicants</w:t>
      </w:r>
      <w:r w:rsidRPr="00F51C3F">
        <w:rPr>
          <w:rFonts w:asciiTheme="minorHAnsi" w:hAnsiTheme="minorHAnsi" w:cstheme="minorHAnsi"/>
          <w:i/>
          <w:iCs/>
          <w:sz w:val="24"/>
          <w:szCs w:val="24"/>
        </w:rPr>
        <w:t xml:space="preserve"> requesting funding to replace existing funding for services already provided can omit this section.)</w:t>
      </w:r>
    </w:p>
    <w:bookmarkEnd w:id="13"/>
    <w:p w14:paraId="32A5D548" w14:textId="77777777" w:rsidR="00623ED9" w:rsidRPr="00F51C3F" w:rsidRDefault="00623ED9" w:rsidP="00623ED9">
      <w:pPr>
        <w:rPr>
          <w:rFonts w:asciiTheme="minorHAnsi" w:hAnsiTheme="minorHAnsi" w:cstheme="minorHAnsi"/>
          <w:i/>
          <w:iCs/>
          <w:sz w:val="24"/>
          <w:szCs w:val="24"/>
        </w:rPr>
      </w:pPr>
    </w:p>
    <w:p w14:paraId="1EF3EA2C" w14:textId="77777777" w:rsidR="00623ED9"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 xml:space="preserve">OID understands that some programs will require a period of development before program implementation can begin. In most cases, this startup period should be three to six months. Some programs may require longer than this (for example, the PrEP housing pilot will likely require a </w:t>
      </w:r>
      <w:proofErr w:type="gramStart"/>
      <w:r w:rsidRPr="00F51C3F">
        <w:rPr>
          <w:rFonts w:asciiTheme="minorHAnsi" w:hAnsiTheme="minorHAnsi" w:cstheme="minorHAnsi"/>
        </w:rPr>
        <w:t>six to twelve month</w:t>
      </w:r>
      <w:proofErr w:type="gramEnd"/>
      <w:r w:rsidRPr="00F51C3F">
        <w:rPr>
          <w:rFonts w:asciiTheme="minorHAnsi" w:hAnsiTheme="minorHAnsi" w:cstheme="minorHAnsi"/>
        </w:rPr>
        <w:t xml:space="preserve"> development phase prior to implementation).</w:t>
      </w:r>
    </w:p>
    <w:p w14:paraId="6688496C" w14:textId="77777777" w:rsidR="000A5E85" w:rsidRPr="00F51C3F" w:rsidRDefault="000A5E85" w:rsidP="00623ED9">
      <w:pPr>
        <w:pStyle w:val="pf0"/>
        <w:spacing w:before="0" w:beforeAutospacing="0" w:after="0" w:afterAutospacing="0"/>
        <w:rPr>
          <w:rFonts w:asciiTheme="minorHAnsi" w:hAnsiTheme="minorHAnsi" w:cstheme="minorHAnsi"/>
        </w:rPr>
      </w:pPr>
    </w:p>
    <w:p w14:paraId="0E6B6A9C" w14:textId="77777777" w:rsidR="00623ED9" w:rsidRPr="00F51C3F"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49E5A73B"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0A4D63FE"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 xml:space="preserve">Attending any training needed to implement </w:t>
      </w:r>
      <w:proofErr w:type="gramStart"/>
      <w:r w:rsidRPr="00F51C3F">
        <w:rPr>
          <w:rFonts w:asciiTheme="minorHAnsi" w:hAnsiTheme="minorHAnsi" w:cstheme="minorHAnsi"/>
        </w:rPr>
        <w:t>program</w:t>
      </w:r>
      <w:proofErr w:type="gramEnd"/>
    </w:p>
    <w:p w14:paraId="5601CDC8"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1E404893" w14:textId="77777777" w:rsidR="00623ED9" w:rsidRPr="00F51C3F" w:rsidRDefault="00623ED9" w:rsidP="00623ED9">
      <w:pPr>
        <w:pStyle w:val="pf0"/>
        <w:spacing w:before="0" w:beforeAutospacing="0" w:after="0" w:afterAutospacing="0"/>
        <w:rPr>
          <w:rFonts w:asciiTheme="minorHAnsi" w:hAnsiTheme="minorHAnsi" w:cstheme="minorHAnsi"/>
          <w:b/>
        </w:rPr>
      </w:pPr>
    </w:p>
    <w:p w14:paraId="232CFDDB" w14:textId="77777777" w:rsidR="00623ED9" w:rsidRPr="00F51C3F" w:rsidRDefault="00623ED9" w:rsidP="00623ED9">
      <w:pPr>
        <w:rPr>
          <w:rFonts w:asciiTheme="minorHAnsi" w:hAnsiTheme="minorHAnsi" w:cstheme="minorHAnsi"/>
          <w:sz w:val="24"/>
          <w:szCs w:val="24"/>
        </w:rPr>
      </w:pPr>
      <w:r w:rsidRPr="00F51C3F">
        <w:rPr>
          <w:rFonts w:asciiTheme="minorHAnsi" w:hAnsiTheme="minorHAnsi" w:cstheme="minorHAnsi"/>
          <w:sz w:val="24"/>
          <w:szCs w:val="24"/>
        </w:rPr>
        <w:t>In addition, OID understand that some programs will need capacity building assistance, including technical assistance and training. Please describe what capacity building assistance your agency needs to implement the proposed program(s).</w:t>
      </w:r>
    </w:p>
    <w:p w14:paraId="101374DB" w14:textId="77777777" w:rsidR="00623ED9" w:rsidRPr="00F51C3F" w:rsidRDefault="00623ED9" w:rsidP="00623ED9">
      <w:pPr>
        <w:rPr>
          <w:rFonts w:asciiTheme="minorHAnsi" w:hAnsiTheme="minorHAnsi" w:cstheme="minorHAnsi"/>
          <w:sz w:val="24"/>
          <w:szCs w:val="24"/>
        </w:rPr>
      </w:pPr>
    </w:p>
    <w:p w14:paraId="5576B52C" w14:textId="77777777" w:rsidR="00623ED9" w:rsidRDefault="00623ED9" w:rsidP="00623ED9">
      <w:pPr>
        <w:rPr>
          <w:rFonts w:asciiTheme="minorHAnsi" w:hAnsiTheme="minorHAnsi" w:cstheme="minorHAnsi"/>
          <w:sz w:val="24"/>
          <w:szCs w:val="24"/>
        </w:rPr>
      </w:pPr>
      <w:r>
        <w:rPr>
          <w:rFonts w:asciiTheme="minorHAnsi" w:hAnsiTheme="minorHAnsi" w:cstheme="minorHAnsi"/>
          <w:sz w:val="24"/>
          <w:szCs w:val="24"/>
        </w:rPr>
        <w:br w:type="page"/>
      </w:r>
    </w:p>
    <w:p w14:paraId="46113AFE" w14:textId="77777777" w:rsidR="00623ED9" w:rsidRPr="00F51C3F" w:rsidRDefault="00623ED9" w:rsidP="00623ED9">
      <w:pPr>
        <w:rPr>
          <w:rFonts w:asciiTheme="minorHAnsi" w:hAnsiTheme="minorHAnsi" w:cstheme="minorHAnsi"/>
          <w:sz w:val="24"/>
          <w:szCs w:val="24"/>
        </w:rPr>
      </w:pPr>
    </w:p>
    <w:p w14:paraId="1F95B1AC" w14:textId="77777777" w:rsidR="00C51E17" w:rsidRDefault="00C51E17" w:rsidP="00C51E17">
      <w:pPr>
        <w:rPr>
          <w:rFonts w:asciiTheme="minorHAnsi" w:hAnsiTheme="minorHAnsi" w:cstheme="minorHAnsi"/>
          <w:sz w:val="24"/>
          <w:szCs w:val="24"/>
        </w:rPr>
      </w:pPr>
      <w:bookmarkStart w:id="14" w:name="_Hlk131430704"/>
      <w:r w:rsidRPr="00F51C3F">
        <w:rPr>
          <w:rFonts w:asciiTheme="minorHAnsi" w:hAnsiTheme="minorHAnsi" w:cstheme="minorHAnsi"/>
          <w:b/>
          <w:bCs/>
          <w:sz w:val="24"/>
          <w:szCs w:val="24"/>
        </w:rPr>
        <w:t xml:space="preserve">Qualifications </w:t>
      </w:r>
      <w:bookmarkStart w:id="15" w:name="_Hlk131431796"/>
      <w:r w:rsidRPr="00FB1849">
        <w:rPr>
          <w:rFonts w:asciiTheme="minorHAnsi" w:hAnsiTheme="minorHAnsi" w:cstheme="minorHAnsi"/>
          <w:sz w:val="24"/>
          <w:szCs w:val="24"/>
        </w:rPr>
        <w:t>(</w:t>
      </w:r>
      <w:r>
        <w:rPr>
          <w:rFonts w:asciiTheme="minorHAnsi" w:hAnsiTheme="minorHAnsi" w:cstheme="minorHAnsi"/>
          <w:sz w:val="24"/>
          <w:szCs w:val="24"/>
        </w:rPr>
        <w:t>2</w:t>
      </w:r>
      <w:r w:rsidRPr="00FB1849">
        <w:rPr>
          <w:rFonts w:asciiTheme="minorHAnsi" w:hAnsiTheme="minorHAnsi" w:cstheme="minorHAnsi"/>
          <w:sz w:val="24"/>
          <w:szCs w:val="24"/>
        </w:rPr>
        <w:t xml:space="preserve"> page</w:t>
      </w:r>
      <w:r>
        <w:rPr>
          <w:rFonts w:asciiTheme="minorHAnsi" w:hAnsiTheme="minorHAnsi" w:cstheme="minorHAnsi"/>
          <w:sz w:val="24"/>
          <w:szCs w:val="24"/>
        </w:rPr>
        <w:t>s</w:t>
      </w:r>
      <w:r w:rsidRPr="00FB1849">
        <w:rPr>
          <w:rFonts w:asciiTheme="minorHAnsi" w:hAnsiTheme="minorHAnsi" w:cstheme="minorHAnsi"/>
          <w:sz w:val="24"/>
          <w:szCs w:val="24"/>
        </w:rPr>
        <w:t xml:space="preserve"> max</w:t>
      </w:r>
      <w:r>
        <w:rPr>
          <w:rFonts w:asciiTheme="minorHAnsi" w:hAnsiTheme="minorHAnsi" w:cstheme="minorHAnsi"/>
          <w:sz w:val="24"/>
          <w:szCs w:val="24"/>
        </w:rPr>
        <w:t>imum,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bookmarkEnd w:id="15"/>
    </w:p>
    <w:p w14:paraId="503CE692" w14:textId="77777777" w:rsidR="00C51E17" w:rsidRDefault="00C51E17" w:rsidP="00C51E17">
      <w:pPr>
        <w:rPr>
          <w:rFonts w:asciiTheme="minorHAnsi" w:hAnsiTheme="minorHAnsi" w:cstheme="minorHAnsi"/>
          <w:sz w:val="24"/>
          <w:szCs w:val="24"/>
        </w:rPr>
      </w:pPr>
    </w:p>
    <w:bookmarkEnd w:id="14"/>
    <w:p w14:paraId="0A4351A1"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539F37D2" w14:textId="77777777" w:rsidR="00623ED9" w:rsidRPr="00F51C3F" w:rsidRDefault="00623ED9" w:rsidP="00C51E1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1E2D652F" w14:textId="77777777" w:rsidR="00623ED9" w:rsidRPr="00F51C3F" w:rsidRDefault="00623ED9" w:rsidP="00C51E1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4E8F7325" w14:textId="77777777" w:rsidR="00623ED9" w:rsidRPr="00F51C3F" w:rsidRDefault="00623ED9" w:rsidP="00C51E1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any technical assistance or training needs you anticipate needing </w:t>
      </w:r>
      <w:proofErr w:type="gramStart"/>
      <w:r w:rsidRPr="00F51C3F">
        <w:rPr>
          <w:rFonts w:asciiTheme="minorHAnsi" w:eastAsia="Calibri" w:hAnsiTheme="minorHAnsi" w:cstheme="minorHAnsi"/>
          <w:sz w:val="24"/>
          <w:szCs w:val="24"/>
        </w:rPr>
        <w:t>in order to</w:t>
      </w:r>
      <w:proofErr w:type="gramEnd"/>
      <w:r w:rsidRPr="00F51C3F">
        <w:rPr>
          <w:rFonts w:asciiTheme="minorHAnsi" w:eastAsia="Calibri" w:hAnsiTheme="minorHAnsi" w:cstheme="minorHAnsi"/>
          <w:sz w:val="24"/>
          <w:szCs w:val="24"/>
        </w:rPr>
        <w:t xml:space="preserve"> implement a syndemic approach.</w:t>
      </w:r>
    </w:p>
    <w:p w14:paraId="70413FAF" w14:textId="77777777" w:rsidR="00623ED9" w:rsidRPr="00F51C3F" w:rsidRDefault="00623ED9" w:rsidP="00623ED9">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12351656" w14:textId="77777777" w:rsidR="00623ED9" w:rsidRPr="00F51C3F" w:rsidRDefault="00623ED9" w:rsidP="00623ED9">
      <w:pPr>
        <w:rPr>
          <w:rFonts w:asciiTheme="minorHAnsi" w:eastAsia="Calibri" w:hAnsiTheme="minorHAnsi" w:cstheme="minorHAnsi"/>
          <w:sz w:val="24"/>
          <w:szCs w:val="24"/>
        </w:rPr>
      </w:pPr>
    </w:p>
    <w:p w14:paraId="19A69B2A" w14:textId="77777777" w:rsidR="00623ED9" w:rsidRPr="00F51C3F" w:rsidRDefault="00623ED9" w:rsidP="00623ED9">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Attach an organizational chart that includes all positions in this proposal. You may include the agency org chart but please indicate which are to be funded by this grant and which are not.</w:t>
      </w:r>
    </w:p>
    <w:p w14:paraId="279B5D65" w14:textId="77777777" w:rsidR="00623ED9" w:rsidRPr="00F51C3F" w:rsidRDefault="00623ED9" w:rsidP="00623ED9">
      <w:pPr>
        <w:rPr>
          <w:rFonts w:asciiTheme="minorHAnsi" w:eastAsia="Calibri" w:hAnsiTheme="minorHAnsi" w:cstheme="minorHAnsi"/>
          <w:i/>
          <w:iCs/>
          <w:sz w:val="24"/>
          <w:szCs w:val="24"/>
        </w:rPr>
      </w:pPr>
    </w:p>
    <w:p w14:paraId="0E5ABBF1" w14:textId="77777777" w:rsidR="00623ED9" w:rsidRDefault="00623ED9" w:rsidP="00623ED9">
      <w:pPr>
        <w:rPr>
          <w:rFonts w:asciiTheme="minorHAnsi" w:eastAsia="Calibri" w:hAnsiTheme="minorHAnsi" w:cstheme="minorHAnsi"/>
          <w:i/>
          <w:iCs/>
          <w:sz w:val="24"/>
          <w:szCs w:val="24"/>
        </w:rPr>
        <w:sectPr w:rsidR="00623ED9" w:rsidSect="00962310">
          <w:type w:val="continuous"/>
          <w:pgSz w:w="12240" w:h="15840"/>
          <w:pgMar w:top="1440" w:right="1440" w:bottom="1440" w:left="1440" w:header="720" w:footer="720" w:gutter="0"/>
          <w:cols w:space="720"/>
          <w:docGrid w:linePitch="360"/>
        </w:sectPr>
      </w:pPr>
    </w:p>
    <w:p w14:paraId="49E8D4A2" w14:textId="3C4A28B5" w:rsidR="0053773D" w:rsidRDefault="0053773D">
      <w:pPr>
        <w:spacing w:after="160" w:line="259" w:lineRule="auto"/>
        <w:rPr>
          <w:rFonts w:asciiTheme="minorHAnsi" w:eastAsia="Calibri" w:hAnsiTheme="minorHAnsi" w:cstheme="minorHAnsi"/>
          <w:i/>
          <w:iCs/>
          <w:sz w:val="24"/>
          <w:szCs w:val="24"/>
        </w:rPr>
      </w:pPr>
      <w:r>
        <w:rPr>
          <w:rFonts w:asciiTheme="minorHAnsi" w:eastAsia="Calibri" w:hAnsiTheme="minorHAnsi" w:cstheme="minorHAnsi"/>
          <w:i/>
          <w:iCs/>
          <w:sz w:val="24"/>
          <w:szCs w:val="24"/>
        </w:rPr>
        <w:br w:type="page"/>
      </w:r>
    </w:p>
    <w:p w14:paraId="04087276" w14:textId="77777777" w:rsidR="00623ED9" w:rsidRPr="00F51C3F" w:rsidRDefault="00623ED9" w:rsidP="00623ED9">
      <w:pPr>
        <w:rPr>
          <w:rFonts w:asciiTheme="minorHAnsi" w:eastAsia="Calibri" w:hAnsiTheme="minorHAnsi" w:cstheme="minorHAnsi"/>
          <w:i/>
          <w:iCs/>
          <w:sz w:val="24"/>
          <w:szCs w:val="24"/>
        </w:rPr>
      </w:pPr>
    </w:p>
    <w:p w14:paraId="39A4B330" w14:textId="77777777" w:rsidR="00C3650C" w:rsidRDefault="00C3650C" w:rsidP="00C3650C">
      <w:pPr>
        <w:rPr>
          <w:rFonts w:asciiTheme="minorHAnsi" w:hAnsiTheme="minorHAnsi" w:cstheme="minorHAnsi"/>
          <w:sz w:val="24"/>
          <w:szCs w:val="24"/>
        </w:rPr>
      </w:pPr>
      <w:bookmarkStart w:id="16" w:name="_Hlk131430720"/>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p w14:paraId="4631DCE6" w14:textId="77777777" w:rsidR="00C3650C" w:rsidRDefault="00C3650C" w:rsidP="00C3650C">
      <w:pPr>
        <w:rPr>
          <w:rFonts w:asciiTheme="minorHAnsi" w:hAnsiTheme="minorHAnsi" w:cstheme="minorHAnsi"/>
          <w:sz w:val="24"/>
          <w:szCs w:val="24"/>
        </w:rPr>
      </w:pPr>
    </w:p>
    <w:bookmarkEnd w:id="16"/>
    <w:p w14:paraId="11353D4E"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427D9B7F" w14:textId="77777777" w:rsidR="00623ED9" w:rsidRPr="00F51C3F" w:rsidRDefault="00623ED9" w:rsidP="00623ED9">
      <w:pPr>
        <w:rPr>
          <w:rFonts w:asciiTheme="minorHAnsi" w:eastAsia="Calibri" w:hAnsiTheme="minorHAnsi" w:cstheme="minorHAnsi"/>
          <w:sz w:val="24"/>
          <w:szCs w:val="24"/>
        </w:rPr>
      </w:pPr>
    </w:p>
    <w:p w14:paraId="67C33FE2"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4876BEC2" w14:textId="77777777" w:rsidR="00623ED9" w:rsidRPr="00F51C3F" w:rsidRDefault="00623ED9" w:rsidP="00623ED9">
      <w:pPr>
        <w:rPr>
          <w:rFonts w:asciiTheme="minorHAnsi" w:eastAsia="Calibri" w:hAnsiTheme="minorHAnsi" w:cstheme="minorHAnsi"/>
          <w:sz w:val="24"/>
          <w:szCs w:val="24"/>
        </w:rPr>
      </w:pPr>
    </w:p>
    <w:p w14:paraId="0E80E368" w14:textId="77777777" w:rsidR="00623ED9" w:rsidRPr="00F51C3F" w:rsidRDefault="00623ED9" w:rsidP="00623ED9">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01A0D8D6" w14:textId="77777777" w:rsidR="00623ED9" w:rsidRPr="00F51C3F" w:rsidRDefault="00623ED9" w:rsidP="00623ED9">
      <w:pPr>
        <w:rPr>
          <w:rFonts w:asciiTheme="minorHAnsi" w:eastAsia="Calibri" w:hAnsiTheme="minorHAnsi" w:cstheme="minorHAnsi"/>
          <w:sz w:val="24"/>
          <w:szCs w:val="24"/>
        </w:rPr>
      </w:pPr>
    </w:p>
    <w:p w14:paraId="12AB4B3C" w14:textId="77777777" w:rsidR="00623ED9" w:rsidRPr="00F51C3F" w:rsidRDefault="00623ED9" w:rsidP="00623ED9">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p w14:paraId="5071E6D5" w14:textId="77777777" w:rsidR="00623ED9" w:rsidRPr="00F51C3F" w:rsidRDefault="00623ED9" w:rsidP="00623ED9">
      <w:pPr>
        <w:rPr>
          <w:rFonts w:asciiTheme="minorHAnsi" w:eastAsia="Calibri" w:hAnsiTheme="minorHAnsi" w:cstheme="minorHAnsi"/>
          <w:i/>
          <w:iCs/>
          <w:sz w:val="24"/>
          <w:szCs w:val="24"/>
        </w:rPr>
      </w:pPr>
    </w:p>
    <w:p w14:paraId="3CB15AE6" w14:textId="77777777" w:rsidR="00623ED9" w:rsidRDefault="00623ED9" w:rsidP="00623ED9">
      <w:pPr>
        <w:rPr>
          <w:rFonts w:asciiTheme="minorHAnsi" w:eastAsia="Calibri" w:hAnsiTheme="minorHAnsi" w:cstheme="minorHAnsi"/>
          <w:i/>
          <w:iCs/>
          <w:sz w:val="24"/>
          <w:szCs w:val="24"/>
        </w:rPr>
      </w:pPr>
    </w:p>
    <w:p w14:paraId="4FA0A10C" w14:textId="77777777" w:rsidR="00E031E9" w:rsidRDefault="00E031E9" w:rsidP="00623ED9">
      <w:pPr>
        <w:rPr>
          <w:rFonts w:asciiTheme="minorHAnsi" w:eastAsia="Calibri" w:hAnsiTheme="minorHAnsi" w:cstheme="minorHAnsi"/>
          <w:i/>
          <w:iCs/>
          <w:sz w:val="24"/>
          <w:szCs w:val="24"/>
        </w:rPr>
      </w:pPr>
    </w:p>
    <w:p w14:paraId="28726F52" w14:textId="77777777" w:rsidR="00E031E9" w:rsidRDefault="00E031E9" w:rsidP="00623ED9">
      <w:pPr>
        <w:rPr>
          <w:rFonts w:asciiTheme="minorHAnsi" w:eastAsia="Calibri" w:hAnsiTheme="minorHAnsi" w:cstheme="minorHAnsi"/>
          <w:i/>
          <w:iCs/>
          <w:sz w:val="24"/>
          <w:szCs w:val="24"/>
        </w:rPr>
      </w:pPr>
    </w:p>
    <w:p w14:paraId="3C30DC93" w14:textId="77777777" w:rsidR="00E031E9" w:rsidRDefault="00E031E9" w:rsidP="00623ED9">
      <w:pPr>
        <w:rPr>
          <w:rFonts w:asciiTheme="minorHAnsi" w:eastAsia="Calibri" w:hAnsiTheme="minorHAnsi" w:cstheme="minorHAnsi"/>
          <w:i/>
          <w:iCs/>
          <w:sz w:val="24"/>
          <w:szCs w:val="24"/>
        </w:rPr>
      </w:pPr>
    </w:p>
    <w:p w14:paraId="3D7731B3" w14:textId="77777777" w:rsidR="00623ED9" w:rsidRPr="0096028F" w:rsidRDefault="00623ED9" w:rsidP="00623ED9">
      <w:pPr>
        <w:rPr>
          <w:rFonts w:asciiTheme="minorHAnsi" w:hAnsiTheme="minorHAnsi" w:cstheme="minorHAnsi"/>
          <w:sz w:val="24"/>
          <w:szCs w:val="24"/>
        </w:rPr>
      </w:pPr>
    </w:p>
    <w:p w14:paraId="69ECAA06" w14:textId="77777777" w:rsidR="005876A6" w:rsidRPr="00F51C3F" w:rsidRDefault="005876A6" w:rsidP="00787B38">
      <w:pPr>
        <w:rPr>
          <w:rFonts w:asciiTheme="minorHAnsi" w:hAnsiTheme="minorHAnsi" w:cstheme="minorHAnsi"/>
          <w:sz w:val="24"/>
          <w:szCs w:val="24"/>
        </w:rPr>
        <w:sectPr w:rsidR="005876A6" w:rsidRPr="00F51C3F" w:rsidSect="00962310">
          <w:type w:val="continuous"/>
          <w:pgSz w:w="12240" w:h="15840"/>
          <w:pgMar w:top="1152" w:right="1166"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363"/>
        <w:gridCol w:w="2368"/>
        <w:gridCol w:w="2360"/>
      </w:tblGrid>
      <w:tr w:rsidR="005876A6" w:rsidRPr="00F51C3F" w14:paraId="729A2436" w14:textId="77777777" w:rsidTr="008E2851">
        <w:tc>
          <w:tcPr>
            <w:tcW w:w="2485" w:type="dxa"/>
          </w:tcPr>
          <w:p w14:paraId="013173C6" w14:textId="77777777" w:rsidR="005876A6" w:rsidRPr="00F51C3F" w:rsidRDefault="005876A6" w:rsidP="00012DF3">
            <w:pPr>
              <w:spacing w:after="160" w:line="259" w:lineRule="auto"/>
              <w:rPr>
                <w:rFonts w:asciiTheme="minorHAnsi" w:hAnsiTheme="minorHAnsi" w:cstheme="minorHAnsi"/>
                <w:sz w:val="24"/>
                <w:szCs w:val="24"/>
              </w:rPr>
            </w:pPr>
          </w:p>
        </w:tc>
        <w:tc>
          <w:tcPr>
            <w:tcW w:w="2363" w:type="dxa"/>
          </w:tcPr>
          <w:p w14:paraId="6133134C" w14:textId="77777777" w:rsidR="005876A6" w:rsidRPr="00F51C3F" w:rsidRDefault="005876A6" w:rsidP="00787B38">
            <w:pPr>
              <w:rPr>
                <w:rFonts w:asciiTheme="minorHAnsi" w:hAnsiTheme="minorHAnsi" w:cstheme="minorHAnsi"/>
                <w:sz w:val="24"/>
                <w:szCs w:val="24"/>
              </w:rPr>
            </w:pPr>
          </w:p>
        </w:tc>
        <w:tc>
          <w:tcPr>
            <w:tcW w:w="2368" w:type="dxa"/>
          </w:tcPr>
          <w:p w14:paraId="7F78366E" w14:textId="77777777" w:rsidR="005876A6" w:rsidRPr="00F51C3F" w:rsidRDefault="005876A6" w:rsidP="00787B38">
            <w:pPr>
              <w:rPr>
                <w:rFonts w:asciiTheme="minorHAnsi" w:hAnsiTheme="minorHAnsi" w:cstheme="minorHAnsi"/>
                <w:sz w:val="24"/>
                <w:szCs w:val="24"/>
              </w:rPr>
            </w:pPr>
          </w:p>
        </w:tc>
        <w:tc>
          <w:tcPr>
            <w:tcW w:w="2360" w:type="dxa"/>
          </w:tcPr>
          <w:p w14:paraId="41CD0DE0" w14:textId="77777777" w:rsidR="005876A6" w:rsidRPr="00F51C3F" w:rsidRDefault="005876A6" w:rsidP="00787B38">
            <w:pPr>
              <w:rPr>
                <w:rFonts w:asciiTheme="minorHAnsi" w:hAnsiTheme="minorHAnsi" w:cstheme="minorHAnsi"/>
                <w:sz w:val="24"/>
                <w:szCs w:val="24"/>
              </w:rPr>
            </w:pPr>
          </w:p>
        </w:tc>
      </w:tr>
    </w:tbl>
    <w:p w14:paraId="3B550E9F" w14:textId="77777777" w:rsidR="005876A6" w:rsidRPr="00F51C3F" w:rsidRDefault="005876A6" w:rsidP="00787B38">
      <w:pPr>
        <w:rPr>
          <w:rFonts w:asciiTheme="minorHAnsi" w:hAnsiTheme="minorHAnsi" w:cstheme="minorHAnsi"/>
          <w:sz w:val="24"/>
          <w:szCs w:val="24"/>
        </w:rPr>
        <w:sectPr w:rsidR="005876A6" w:rsidRPr="00F51C3F" w:rsidSect="00962310">
          <w:headerReference w:type="default" r:id="rId19"/>
          <w:type w:val="continuous"/>
          <w:pgSz w:w="12240" w:h="15840"/>
          <w:pgMar w:top="1152" w:right="1166" w:bottom="1440" w:left="1440" w:header="720" w:footer="720" w:gutter="0"/>
          <w:cols w:space="720"/>
          <w:docGrid w:linePitch="360"/>
        </w:sectPr>
      </w:pPr>
    </w:p>
    <w:p w14:paraId="70B8D8EC" w14:textId="77777777" w:rsidR="0096028F" w:rsidRPr="0096028F" w:rsidRDefault="0096028F" w:rsidP="00623ED9">
      <w:pPr>
        <w:spacing w:after="160" w:line="259" w:lineRule="auto"/>
        <w:rPr>
          <w:rFonts w:asciiTheme="minorHAnsi" w:hAnsiTheme="minorHAnsi" w:cstheme="minorHAnsi"/>
          <w:sz w:val="24"/>
          <w:szCs w:val="24"/>
        </w:rPr>
      </w:pPr>
    </w:p>
    <w:sectPr w:rsidR="0096028F" w:rsidRPr="0096028F" w:rsidSect="00962310">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C0F2" w14:textId="77777777" w:rsidR="00B2248D" w:rsidRDefault="00B2248D" w:rsidP="005876A6">
      <w:r>
        <w:separator/>
      </w:r>
    </w:p>
  </w:endnote>
  <w:endnote w:type="continuationSeparator" w:id="0">
    <w:p w14:paraId="5B8DA980" w14:textId="77777777" w:rsidR="00B2248D" w:rsidRDefault="00B2248D" w:rsidP="005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6F8C08F0" w:rsidR="00E24A16" w:rsidRDefault="00DA66BC">
        <w:pPr>
          <w:pStyle w:val="Footer"/>
          <w:jc w:val="right"/>
        </w:pPr>
        <w:r>
          <w:rPr>
            <w:noProof/>
          </w:rPr>
          <w:drawing>
            <wp:anchor distT="0" distB="0" distL="114300" distR="114300" simplePos="0" relativeHeight="251659264" behindDoc="1" locked="0" layoutInCell="1" allowOverlap="1" wp14:anchorId="6E93F78C" wp14:editId="1ED675F5">
              <wp:simplePos x="0" y="0"/>
              <wp:positionH relativeFrom="column">
                <wp:posOffset>-57150</wp:posOffset>
              </wp:positionH>
              <wp:positionV relativeFrom="paragraph">
                <wp:posOffset>154940</wp:posOffset>
              </wp:positionV>
              <wp:extent cx="771525" cy="771525"/>
              <wp:effectExtent l="0" t="0" r="9525" b="9525"/>
              <wp:wrapTight wrapText="bothSides">
                <wp:wrapPolygon edited="0">
                  <wp:start x="0" y="0"/>
                  <wp:lineTo x="0" y="21333"/>
                  <wp:lineTo x="21333" y="21333"/>
                  <wp:lineTo x="21333" y="0"/>
                  <wp:lineTo x="0" y="0"/>
                </wp:wrapPolygon>
              </wp:wrapTight>
              <wp:docPr id="20032312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3126"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E24A16">
          <w:fldChar w:fldCharType="begin"/>
        </w:r>
        <w:r w:rsidR="00E24A16">
          <w:instrText xml:space="preserve"> PAGE   \* MERGEFORMAT </w:instrText>
        </w:r>
        <w:r w:rsidR="00E24A16">
          <w:fldChar w:fldCharType="separate"/>
        </w:r>
        <w:r w:rsidR="00E24A16">
          <w:rPr>
            <w:noProof/>
          </w:rPr>
          <w:t>2</w:t>
        </w:r>
        <w:r w:rsidR="00E24A16">
          <w:rPr>
            <w:noProof/>
          </w:rPr>
          <w:fldChar w:fldCharType="end"/>
        </w:r>
      </w:p>
    </w:sdtContent>
  </w:sdt>
  <w:p w14:paraId="18266D35" w14:textId="50087562" w:rsidR="00E24A16" w:rsidRPr="00851961" w:rsidRDefault="00851961">
    <w:pPr>
      <w:pStyle w:val="Footer"/>
      <w:rPr>
        <w:rFonts w:asciiTheme="minorHAnsi" w:hAnsiTheme="minorHAnsi" w:cstheme="minorHAnsi"/>
      </w:rPr>
    </w:pPr>
    <w:r w:rsidRPr="00851961">
      <w:rPr>
        <w:rFonts w:asciiTheme="minorHAnsi" w:hAnsiTheme="minorHAnsi" w:cstheme="minorHAnsi"/>
      </w:rPr>
      <w:t>DOH</w:t>
    </w:r>
    <w:r w:rsidR="00736F9C">
      <w:rPr>
        <w:rFonts w:asciiTheme="minorHAnsi" w:hAnsiTheme="minorHAnsi" w:cstheme="minorHAnsi"/>
      </w:rPr>
      <w:t xml:space="preserve"> </w:t>
    </w:r>
    <w:r w:rsidR="00736F9C" w:rsidRPr="00736F9C">
      <w:rPr>
        <w:rFonts w:asciiTheme="minorHAnsi" w:hAnsiTheme="minorHAnsi" w:cstheme="minorHAnsi"/>
      </w:rPr>
      <w:t>150-215</w:t>
    </w:r>
    <w:r w:rsidR="00736F9C" w:rsidRPr="00736F9C">
      <w:rPr>
        <w:rFonts w:asciiTheme="minorHAnsi" w:hAnsiTheme="minorHAnsi" w:cstheme="minorHAnsi"/>
      </w:rPr>
      <w:t xml:space="preserve"> (APRIL 2023 ENGLISH)</w:t>
    </w:r>
  </w:p>
  <w:p w14:paraId="2F4B8A11" w14:textId="0326C191" w:rsidR="00851961" w:rsidRDefault="00851961">
    <w:pPr>
      <w:pStyle w:val="Footer"/>
    </w:pPr>
    <w:r>
      <w:rPr>
        <w:rFonts w:ascii="Calibri" w:hAnsi="Calibri" w:cs="Calibri"/>
        <w:sz w:val="22"/>
        <w:szCs w:val="22"/>
      </w:rPr>
      <w:t>To request this document in another format, call 1-800-525-0127. Deaf or hard of hearing customers, please call 711 (Washington Relay) or email civil.rights@doh.wa.gov.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51856F0A" w14:textId="77777777" w:rsidR="00623ED9" w:rsidRDefault="00623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BC10" w14:textId="77777777" w:rsidR="00623ED9" w:rsidRDefault="0062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AA5C" w14:textId="77777777" w:rsidR="00B2248D" w:rsidRDefault="00B2248D" w:rsidP="005876A6">
      <w:r>
        <w:separator/>
      </w:r>
    </w:p>
  </w:footnote>
  <w:footnote w:type="continuationSeparator" w:id="0">
    <w:p w14:paraId="76655E87" w14:textId="77777777" w:rsidR="00B2248D" w:rsidRDefault="00B2248D" w:rsidP="005876A6">
      <w:r>
        <w:continuationSeparator/>
      </w:r>
    </w:p>
  </w:footnote>
  <w:footnote w:id="1">
    <w:p w14:paraId="56783878" w14:textId="77777777" w:rsidR="00FF6AFE" w:rsidRDefault="00FF6AFE" w:rsidP="00FF6AFE">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3FA33D3D"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203890">
      <w:rPr>
        <w:rStyle w:val="normaltextrun"/>
        <w:rFonts w:ascii="Calibri" w:hAnsi="Calibri" w:cs="Calibri"/>
        <w:b/>
        <w:bCs/>
        <w:color w:val="000000" w:themeColor="text1"/>
      </w:rPr>
      <w:t>Mail-order Naloxone Project</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E3F9C74" w14:textId="4431570A" w:rsidR="005876A6" w:rsidRPr="00962310" w:rsidRDefault="00032AC9" w:rsidP="00962310">
    <w:pPr>
      <w:pStyle w:val="Header"/>
    </w:pPr>
    <w:r>
      <w:rPr>
        <w:rStyle w:val="eop"/>
        <w:rFonts w:ascii="Calibri" w:hAnsi="Calibri" w:cs="Calibri"/>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706" w14:textId="5FE931ED" w:rsidR="005876A6" w:rsidRPr="00930783" w:rsidRDefault="005876A6" w:rsidP="00930783">
    <w:pPr>
      <w:pStyle w:val="Header"/>
      <w:tabs>
        <w:tab w:val="clear" w:pos="8640"/>
        <w:tab w:val="right" w:pos="9360"/>
      </w:tabs>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5A55" w14:textId="77777777" w:rsidR="005876A6" w:rsidRDefault="005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4"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2"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236641"/>
    <w:multiLevelType w:val="hybridMultilevel"/>
    <w:tmpl w:val="A4328AB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17"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20"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CA0FAE"/>
    <w:multiLevelType w:val="hybridMultilevel"/>
    <w:tmpl w:val="6054F97E"/>
    <w:lvl w:ilvl="0" w:tplc="03007644">
      <w:start w:val="1"/>
      <w:numFmt w:val="decimal"/>
      <w:lvlText w:val="%1."/>
      <w:lvlJc w:val="left"/>
      <w:pPr>
        <w:ind w:left="720" w:hanging="360"/>
      </w:pPr>
      <w:rPr>
        <w:rFonts w:asciiTheme="minorHAnsi" w:eastAsia="Times New Roman" w:hAnsiTheme="minorHAnsi" w:cstheme="minorHAnsi"/>
      </w:rPr>
    </w:lvl>
    <w:lvl w:ilvl="1" w:tplc="08A86472">
      <w:start w:val="1"/>
      <w:numFmt w:val="lowerLetter"/>
      <w:lvlText w:val="%2."/>
      <w:lvlJc w:val="left"/>
      <w:pPr>
        <w:ind w:left="1440" w:hanging="360"/>
      </w:pPr>
    </w:lvl>
    <w:lvl w:ilvl="2" w:tplc="EFDEBD66">
      <w:start w:val="1"/>
      <w:numFmt w:val="lowerRoman"/>
      <w:lvlText w:val="%3."/>
      <w:lvlJc w:val="right"/>
      <w:pPr>
        <w:ind w:left="2160" w:hanging="180"/>
      </w:pPr>
    </w:lvl>
    <w:lvl w:ilvl="3" w:tplc="873C83FA">
      <w:start w:val="1"/>
      <w:numFmt w:val="decimal"/>
      <w:lvlText w:val="%4."/>
      <w:lvlJc w:val="left"/>
      <w:pPr>
        <w:ind w:left="2880" w:hanging="360"/>
      </w:pPr>
    </w:lvl>
    <w:lvl w:ilvl="4" w:tplc="9FA89358">
      <w:start w:val="1"/>
      <w:numFmt w:val="lowerLetter"/>
      <w:lvlText w:val="%5."/>
      <w:lvlJc w:val="left"/>
      <w:pPr>
        <w:ind w:left="3600" w:hanging="360"/>
      </w:pPr>
    </w:lvl>
    <w:lvl w:ilvl="5" w:tplc="0812F4DA">
      <w:start w:val="1"/>
      <w:numFmt w:val="lowerRoman"/>
      <w:lvlText w:val="%6."/>
      <w:lvlJc w:val="right"/>
      <w:pPr>
        <w:ind w:left="4320" w:hanging="180"/>
      </w:pPr>
    </w:lvl>
    <w:lvl w:ilvl="6" w:tplc="D84448E8">
      <w:start w:val="1"/>
      <w:numFmt w:val="decimal"/>
      <w:lvlText w:val="%7."/>
      <w:lvlJc w:val="left"/>
      <w:pPr>
        <w:ind w:left="5040" w:hanging="360"/>
      </w:pPr>
    </w:lvl>
    <w:lvl w:ilvl="7" w:tplc="67E4F6AA">
      <w:start w:val="1"/>
      <w:numFmt w:val="lowerLetter"/>
      <w:lvlText w:val="%8."/>
      <w:lvlJc w:val="left"/>
      <w:pPr>
        <w:ind w:left="5760" w:hanging="360"/>
      </w:pPr>
    </w:lvl>
    <w:lvl w:ilvl="8" w:tplc="6B8AF7DC">
      <w:start w:val="1"/>
      <w:numFmt w:val="lowerRoman"/>
      <w:lvlText w:val="%9."/>
      <w:lvlJc w:val="right"/>
      <w:pPr>
        <w:ind w:left="6480" w:hanging="180"/>
      </w:pPr>
    </w:lvl>
  </w:abstractNum>
  <w:abstractNum w:abstractNumId="23" w15:restartNumberingAfterBreak="0">
    <w:nsid w:val="49FE5626"/>
    <w:multiLevelType w:val="hybridMultilevel"/>
    <w:tmpl w:val="5ED0ADD4"/>
    <w:lvl w:ilvl="0" w:tplc="12A80784">
      <w:start w:val="1"/>
      <w:numFmt w:val="bullet"/>
      <w:lvlText w:val=""/>
      <w:lvlJc w:val="left"/>
      <w:pPr>
        <w:ind w:left="720" w:hanging="360"/>
      </w:pPr>
      <w:rPr>
        <w:rFonts w:ascii="Symbol" w:hAnsi="Symbol" w:hint="default"/>
      </w:rPr>
    </w:lvl>
    <w:lvl w:ilvl="1" w:tplc="969EADF2">
      <w:start w:val="1"/>
      <w:numFmt w:val="bullet"/>
      <w:lvlText w:val="o"/>
      <w:lvlJc w:val="left"/>
      <w:pPr>
        <w:ind w:left="1440" w:hanging="360"/>
      </w:pPr>
      <w:rPr>
        <w:rFonts w:ascii="Courier New" w:hAnsi="Courier New" w:hint="default"/>
      </w:rPr>
    </w:lvl>
    <w:lvl w:ilvl="2" w:tplc="A4BC45D2">
      <w:start w:val="1"/>
      <w:numFmt w:val="bullet"/>
      <w:lvlText w:val=""/>
      <w:lvlJc w:val="left"/>
      <w:pPr>
        <w:ind w:left="2160" w:hanging="360"/>
      </w:pPr>
      <w:rPr>
        <w:rFonts w:ascii="Wingdings" w:hAnsi="Wingdings" w:hint="default"/>
      </w:rPr>
    </w:lvl>
    <w:lvl w:ilvl="3" w:tplc="18C6E768">
      <w:start w:val="1"/>
      <w:numFmt w:val="bullet"/>
      <w:lvlText w:val=""/>
      <w:lvlJc w:val="left"/>
      <w:pPr>
        <w:ind w:left="2880" w:hanging="360"/>
      </w:pPr>
      <w:rPr>
        <w:rFonts w:ascii="Symbol" w:hAnsi="Symbol" w:hint="default"/>
      </w:rPr>
    </w:lvl>
    <w:lvl w:ilvl="4" w:tplc="3DE28592">
      <w:start w:val="1"/>
      <w:numFmt w:val="bullet"/>
      <w:lvlText w:val="o"/>
      <w:lvlJc w:val="left"/>
      <w:pPr>
        <w:ind w:left="3600" w:hanging="360"/>
      </w:pPr>
      <w:rPr>
        <w:rFonts w:ascii="Courier New" w:hAnsi="Courier New" w:hint="default"/>
      </w:rPr>
    </w:lvl>
    <w:lvl w:ilvl="5" w:tplc="914463D2">
      <w:start w:val="1"/>
      <w:numFmt w:val="bullet"/>
      <w:lvlText w:val=""/>
      <w:lvlJc w:val="left"/>
      <w:pPr>
        <w:ind w:left="4320" w:hanging="360"/>
      </w:pPr>
      <w:rPr>
        <w:rFonts w:ascii="Wingdings" w:hAnsi="Wingdings" w:hint="default"/>
      </w:rPr>
    </w:lvl>
    <w:lvl w:ilvl="6" w:tplc="F5D20858">
      <w:start w:val="1"/>
      <w:numFmt w:val="bullet"/>
      <w:lvlText w:val=""/>
      <w:lvlJc w:val="left"/>
      <w:pPr>
        <w:ind w:left="5040" w:hanging="360"/>
      </w:pPr>
      <w:rPr>
        <w:rFonts w:ascii="Symbol" w:hAnsi="Symbol" w:hint="default"/>
      </w:rPr>
    </w:lvl>
    <w:lvl w:ilvl="7" w:tplc="56E4EA42">
      <w:start w:val="1"/>
      <w:numFmt w:val="bullet"/>
      <w:lvlText w:val="o"/>
      <w:lvlJc w:val="left"/>
      <w:pPr>
        <w:ind w:left="5760" w:hanging="360"/>
      </w:pPr>
      <w:rPr>
        <w:rFonts w:ascii="Courier New" w:hAnsi="Courier New" w:hint="default"/>
      </w:rPr>
    </w:lvl>
    <w:lvl w:ilvl="8" w:tplc="90A6A534">
      <w:start w:val="1"/>
      <w:numFmt w:val="bullet"/>
      <w:lvlText w:val=""/>
      <w:lvlJc w:val="left"/>
      <w:pPr>
        <w:ind w:left="6480" w:hanging="360"/>
      </w:pPr>
      <w:rPr>
        <w:rFonts w:ascii="Wingdings" w:hAnsi="Wingdings" w:hint="default"/>
      </w:rPr>
    </w:lvl>
  </w:abstractNum>
  <w:abstractNum w:abstractNumId="24"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27" w15:restartNumberingAfterBreak="0">
    <w:nsid w:val="505C2D5D"/>
    <w:multiLevelType w:val="multilevel"/>
    <w:tmpl w:val="CBCCF97C"/>
    <w:lvl w:ilvl="0">
      <w:start w:val="1"/>
      <w:numFmt w:val="lowerLetter"/>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6E25"/>
    <w:multiLevelType w:val="hybridMultilevel"/>
    <w:tmpl w:val="BB8C82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34"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F17485"/>
    <w:multiLevelType w:val="hybridMultilevel"/>
    <w:tmpl w:val="D8F6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37"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39"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36"/>
  </w:num>
  <w:num w:numId="2" w16cid:durableId="1987006786">
    <w:abstractNumId w:val="19"/>
  </w:num>
  <w:num w:numId="3" w16cid:durableId="740520706">
    <w:abstractNumId w:val="25"/>
  </w:num>
  <w:num w:numId="4" w16cid:durableId="1400250947">
    <w:abstractNumId w:val="12"/>
  </w:num>
  <w:num w:numId="5" w16cid:durableId="1239099880">
    <w:abstractNumId w:val="0"/>
  </w:num>
  <w:num w:numId="6" w16cid:durableId="1529220456">
    <w:abstractNumId w:val="4"/>
  </w:num>
  <w:num w:numId="7" w16cid:durableId="498082401">
    <w:abstractNumId w:val="16"/>
  </w:num>
  <w:num w:numId="8" w16cid:durableId="364058216">
    <w:abstractNumId w:val="3"/>
  </w:num>
  <w:num w:numId="9" w16cid:durableId="1038773188">
    <w:abstractNumId w:val="1"/>
  </w:num>
  <w:num w:numId="10" w16cid:durableId="1711612248">
    <w:abstractNumId w:val="11"/>
  </w:num>
  <w:num w:numId="11" w16cid:durableId="803691513">
    <w:abstractNumId w:val="5"/>
  </w:num>
  <w:num w:numId="12" w16cid:durableId="719941450">
    <w:abstractNumId w:val="28"/>
  </w:num>
  <w:num w:numId="13" w16cid:durableId="1143618080">
    <w:abstractNumId w:val="9"/>
  </w:num>
  <w:num w:numId="14" w16cid:durableId="437138607">
    <w:abstractNumId w:val="29"/>
  </w:num>
  <w:num w:numId="15" w16cid:durableId="1241721006">
    <w:abstractNumId w:val="10"/>
  </w:num>
  <w:num w:numId="16" w16cid:durableId="1257203176">
    <w:abstractNumId w:val="2"/>
  </w:num>
  <w:num w:numId="17" w16cid:durableId="275719628">
    <w:abstractNumId w:val="26"/>
  </w:num>
  <w:num w:numId="18" w16cid:durableId="1385175897">
    <w:abstractNumId w:val="15"/>
  </w:num>
  <w:num w:numId="19" w16cid:durableId="1737167866">
    <w:abstractNumId w:val="7"/>
  </w:num>
  <w:num w:numId="20" w16cid:durableId="462577345">
    <w:abstractNumId w:val="21"/>
  </w:num>
  <w:num w:numId="21" w16cid:durableId="50620079">
    <w:abstractNumId w:val="38"/>
  </w:num>
  <w:num w:numId="22" w16cid:durableId="558368357">
    <w:abstractNumId w:val="8"/>
  </w:num>
  <w:num w:numId="23" w16cid:durableId="839195494">
    <w:abstractNumId w:val="30"/>
  </w:num>
  <w:num w:numId="24" w16cid:durableId="1196771731">
    <w:abstractNumId w:val="33"/>
  </w:num>
  <w:num w:numId="25" w16cid:durableId="176117283">
    <w:abstractNumId w:val="40"/>
  </w:num>
  <w:num w:numId="26" w16cid:durableId="1348092797">
    <w:abstractNumId w:val="32"/>
  </w:num>
  <w:num w:numId="27" w16cid:durableId="1387877538">
    <w:abstractNumId w:val="24"/>
  </w:num>
  <w:num w:numId="28" w16cid:durableId="219942806">
    <w:abstractNumId w:val="13"/>
  </w:num>
  <w:num w:numId="29" w16cid:durableId="1721005571">
    <w:abstractNumId w:val="27"/>
  </w:num>
  <w:num w:numId="30" w16cid:durableId="953436664">
    <w:abstractNumId w:val="23"/>
  </w:num>
  <w:num w:numId="31" w16cid:durableId="1898932139">
    <w:abstractNumId w:val="31"/>
  </w:num>
  <w:num w:numId="32" w16cid:durableId="1301109453">
    <w:abstractNumId w:val="35"/>
  </w:num>
  <w:num w:numId="33" w16cid:durableId="293146294">
    <w:abstractNumId w:val="17"/>
  </w:num>
  <w:num w:numId="34" w16cid:durableId="476069017">
    <w:abstractNumId w:val="18"/>
  </w:num>
  <w:num w:numId="35" w16cid:durableId="104084865">
    <w:abstractNumId w:val="20"/>
  </w:num>
  <w:num w:numId="36" w16cid:durableId="1204949344">
    <w:abstractNumId w:val="41"/>
  </w:num>
  <w:num w:numId="37" w16cid:durableId="1493986174">
    <w:abstractNumId w:val="22"/>
  </w:num>
  <w:num w:numId="38" w16cid:durableId="983043752">
    <w:abstractNumId w:val="34"/>
  </w:num>
  <w:num w:numId="39" w16cid:durableId="603343775">
    <w:abstractNumId w:val="6"/>
  </w:num>
  <w:num w:numId="40" w16cid:durableId="1309018907">
    <w:abstractNumId w:val="37"/>
  </w:num>
  <w:num w:numId="41" w16cid:durableId="381751210">
    <w:abstractNumId w:val="39"/>
  </w:num>
  <w:num w:numId="42" w16cid:durableId="21759378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6"/>
    <w:rsid w:val="000128A2"/>
    <w:rsid w:val="00012DF3"/>
    <w:rsid w:val="0001301B"/>
    <w:rsid w:val="00032AC9"/>
    <w:rsid w:val="00075701"/>
    <w:rsid w:val="00087299"/>
    <w:rsid w:val="000A5E85"/>
    <w:rsid w:val="000A7153"/>
    <w:rsid w:val="000C74B3"/>
    <w:rsid w:val="000D5404"/>
    <w:rsid w:val="000F31CD"/>
    <w:rsid w:val="00146F23"/>
    <w:rsid w:val="0017217F"/>
    <w:rsid w:val="001A4F12"/>
    <w:rsid w:val="001D4940"/>
    <w:rsid w:val="001E4375"/>
    <w:rsid w:val="00203890"/>
    <w:rsid w:val="002211E9"/>
    <w:rsid w:val="002522FE"/>
    <w:rsid w:val="00261D53"/>
    <w:rsid w:val="00266EA0"/>
    <w:rsid w:val="0027026B"/>
    <w:rsid w:val="00271CE2"/>
    <w:rsid w:val="00284CEC"/>
    <w:rsid w:val="0029728A"/>
    <w:rsid w:val="002A56C4"/>
    <w:rsid w:val="002D4DB5"/>
    <w:rsid w:val="002D71B4"/>
    <w:rsid w:val="002E460B"/>
    <w:rsid w:val="00313F22"/>
    <w:rsid w:val="003461FF"/>
    <w:rsid w:val="003A5758"/>
    <w:rsid w:val="003D3DFB"/>
    <w:rsid w:val="00417A6A"/>
    <w:rsid w:val="00430666"/>
    <w:rsid w:val="00432AFC"/>
    <w:rsid w:val="00457E8F"/>
    <w:rsid w:val="00462708"/>
    <w:rsid w:val="0051034F"/>
    <w:rsid w:val="0053773D"/>
    <w:rsid w:val="005416E8"/>
    <w:rsid w:val="00543195"/>
    <w:rsid w:val="005570F3"/>
    <w:rsid w:val="0055757E"/>
    <w:rsid w:val="00571E02"/>
    <w:rsid w:val="005876A6"/>
    <w:rsid w:val="005B1B79"/>
    <w:rsid w:val="005D35CA"/>
    <w:rsid w:val="00623ED9"/>
    <w:rsid w:val="00666108"/>
    <w:rsid w:val="006952B3"/>
    <w:rsid w:val="00732C27"/>
    <w:rsid w:val="00736F9C"/>
    <w:rsid w:val="00787B38"/>
    <w:rsid w:val="007974A9"/>
    <w:rsid w:val="007F4E33"/>
    <w:rsid w:val="007F7114"/>
    <w:rsid w:val="008316AE"/>
    <w:rsid w:val="00841C02"/>
    <w:rsid w:val="00851961"/>
    <w:rsid w:val="00880625"/>
    <w:rsid w:val="008A6EAA"/>
    <w:rsid w:val="008C14EF"/>
    <w:rsid w:val="008D09E5"/>
    <w:rsid w:val="008E30DE"/>
    <w:rsid w:val="008E4EC9"/>
    <w:rsid w:val="00907C12"/>
    <w:rsid w:val="00911AA5"/>
    <w:rsid w:val="00924896"/>
    <w:rsid w:val="00941768"/>
    <w:rsid w:val="0095427A"/>
    <w:rsid w:val="0096028F"/>
    <w:rsid w:val="00962310"/>
    <w:rsid w:val="00975C19"/>
    <w:rsid w:val="009A2610"/>
    <w:rsid w:val="009E3CB4"/>
    <w:rsid w:val="009F6146"/>
    <w:rsid w:val="00A17897"/>
    <w:rsid w:val="00A36B49"/>
    <w:rsid w:val="00A37BE6"/>
    <w:rsid w:val="00A6584D"/>
    <w:rsid w:val="00A823FA"/>
    <w:rsid w:val="00AA5160"/>
    <w:rsid w:val="00AA5664"/>
    <w:rsid w:val="00AA7D1C"/>
    <w:rsid w:val="00AB25E7"/>
    <w:rsid w:val="00AD0F65"/>
    <w:rsid w:val="00AD3E82"/>
    <w:rsid w:val="00AF3245"/>
    <w:rsid w:val="00B21FB3"/>
    <w:rsid w:val="00B2248D"/>
    <w:rsid w:val="00B5506F"/>
    <w:rsid w:val="00BB6077"/>
    <w:rsid w:val="00BC3B1C"/>
    <w:rsid w:val="00C2644E"/>
    <w:rsid w:val="00C27038"/>
    <w:rsid w:val="00C30479"/>
    <w:rsid w:val="00C3650C"/>
    <w:rsid w:val="00C51E17"/>
    <w:rsid w:val="00CA6113"/>
    <w:rsid w:val="00CF0684"/>
    <w:rsid w:val="00D0199C"/>
    <w:rsid w:val="00D05C42"/>
    <w:rsid w:val="00D33AF2"/>
    <w:rsid w:val="00D3793F"/>
    <w:rsid w:val="00D7185E"/>
    <w:rsid w:val="00D82691"/>
    <w:rsid w:val="00DA66BC"/>
    <w:rsid w:val="00DB0C92"/>
    <w:rsid w:val="00DB1B73"/>
    <w:rsid w:val="00E02EBB"/>
    <w:rsid w:val="00E031E9"/>
    <w:rsid w:val="00E23502"/>
    <w:rsid w:val="00E238D5"/>
    <w:rsid w:val="00E24A16"/>
    <w:rsid w:val="00E9323F"/>
    <w:rsid w:val="00EA19B8"/>
    <w:rsid w:val="00EA421E"/>
    <w:rsid w:val="00F062A8"/>
    <w:rsid w:val="00F077F9"/>
    <w:rsid w:val="00F112E1"/>
    <w:rsid w:val="00F51C3F"/>
    <w:rsid w:val="00F66893"/>
    <w:rsid w:val="00FC1AB8"/>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39B0"/>
  <w15:chartTrackingRefBased/>
  <w15:docId w15:val="{EA3E8126-2C47-471E-A3EA-E5BAE105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oh.wa.gov/about-us/programs-and-services/executive-office-health-and-science/disease-control-and-health-statistics/ID.RFASyndemic@doh.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dc.gov/hiv/effective-interventions/prevent/condomdistribution-programs/index.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h.wa.gov/about-us/programs-and-services/executive-office-health-and-science/disease-control-and-health-statistics/funding-opportuniti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PVMP4PY2SV2A-1448336334-19</_dlc_DocId>
    <_dlc_DocIdUrl xmlns="2517d753-9aba-4bc3-b0e4-929ecae0437a">
      <Url>https://stateofwa.sharepoint.com/sites/DOH-dchs/ID/_layouts/15/DocIdRedir.aspx?ID=PVMP4PY2SV2A-1448336334-19</Url>
      <Description>PVMP4PY2SV2A-1448336334-19</Description>
    </_dlc_DocIdUrl>
  </documentManagement>
</p:properties>
</file>

<file path=customXml/itemProps1.xml><?xml version="1.0" encoding="utf-8"?>
<ds:datastoreItem xmlns:ds="http://schemas.openxmlformats.org/officeDocument/2006/customXml" ds:itemID="{298F105F-B388-4A58-B207-EE05E96F70E3}">
  <ds:schemaRefs>
    <ds:schemaRef ds:uri="http://schemas.microsoft.com/sharepoint/v3/contenttype/forms"/>
  </ds:schemaRefs>
</ds:datastoreItem>
</file>

<file path=customXml/itemProps2.xml><?xml version="1.0" encoding="utf-8"?>
<ds:datastoreItem xmlns:ds="http://schemas.openxmlformats.org/officeDocument/2006/customXml" ds:itemID="{B98632A3-1FF4-4963-9FD6-67F4520CBADD}">
  <ds:schemaRefs>
    <ds:schemaRef ds:uri="http://schemas.openxmlformats.org/officeDocument/2006/bibliography"/>
  </ds:schemaRefs>
</ds:datastoreItem>
</file>

<file path=customXml/itemProps3.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4.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F44D97-E135-4A67-98C9-3DB90575920E}">
  <ds:schemaRefs>
    <ds:schemaRef ds:uri="2517d753-9aba-4bc3-b0e4-929ecae0437a"/>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a43b9efb-ac1a-44d1-9b6f-7567ab3a2f8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3921</Words>
  <Characters>22551</Characters>
  <Application>Microsoft Office Word</Application>
  <DocSecurity>0</DocSecurity>
  <Lines>683</Lines>
  <Paragraphs>267</Paragraphs>
  <ScaleCrop>false</ScaleCrop>
  <HeadingPairs>
    <vt:vector size="2" baseType="variant">
      <vt:variant>
        <vt:lpstr>Title</vt:lpstr>
      </vt:variant>
      <vt:variant>
        <vt:i4>1</vt:i4>
      </vt:variant>
    </vt:vector>
  </HeadingPairs>
  <TitlesOfParts>
    <vt:vector size="1" baseType="lpstr">
      <vt:lpstr>OID RFA APPLICATION PACKET SYND MAIL ORDER NALOXONE PROJECT</vt:lpstr>
    </vt:vector>
  </TitlesOfParts>
  <Company>Washington State Department of Health</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RFA APPLICATION PACKET SYND MAIL ORDER NALOXONE PROJECT</dc:title>
  <dc:subject/>
  <dc:creator>Washington State Department of Health</dc:creator>
  <cp:keywords>Department of Health RFA, Request for Application Syndemic, Community Based testing and linkages, high impact settings, infectious disease, HIV, STI, viral hepatitis, health consequences for people who use drugs</cp:keywords>
  <dc:description/>
  <cp:lastModifiedBy>Comer, Carri (DOH)</cp:lastModifiedBy>
  <cp:revision>45</cp:revision>
  <dcterms:created xsi:type="dcterms:W3CDTF">2023-03-30T14:55:00Z</dcterms:created>
  <dcterms:modified xsi:type="dcterms:W3CDTF">2023-04-04T01:18:00Z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1fb829d7-be47-454c-bfe3-ca100fcc9b11</vt:lpwstr>
  </property>
</Properties>
</file>