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09" w:rsidRDefault="00855C22" w:rsidP="008E2B09">
      <w:pPr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Space f</w:t>
      </w:r>
      <w:r w:rsidR="008E2B09">
        <w:rPr>
          <w:sz w:val="20"/>
        </w:rPr>
        <w:t>or Lab Letter Head</w:t>
      </w:r>
    </w:p>
    <w:p w:rsidR="008E2B09" w:rsidRPr="008E2B09" w:rsidRDefault="008E2B09" w:rsidP="008E2B09">
      <w:pPr>
        <w:jc w:val="center"/>
        <w:rPr>
          <w:sz w:val="20"/>
        </w:rPr>
      </w:pPr>
    </w:p>
    <w:p w:rsidR="006E0717" w:rsidRPr="00FE1402" w:rsidRDefault="008E2B09" w:rsidP="0097568D">
      <w:pPr>
        <w:jc w:val="center"/>
        <w:rPr>
          <w:b/>
          <w:sz w:val="28"/>
        </w:rPr>
      </w:pPr>
      <w:r>
        <w:rPr>
          <w:b/>
          <w:sz w:val="28"/>
        </w:rPr>
        <w:t>Endothall</w:t>
      </w:r>
    </w:p>
    <w:p w:rsidR="006E0717" w:rsidRPr="00FE1402" w:rsidRDefault="006E0717" w:rsidP="00FE1402">
      <w:pPr>
        <w:pStyle w:val="Heading2"/>
        <w:spacing w:before="0" w:after="0"/>
        <w:jc w:val="center"/>
        <w:rPr>
          <w:rFonts w:ascii="Times New Roman" w:hAnsi="Times New Roman"/>
          <w:b w:val="0"/>
          <w:sz w:val="32"/>
          <w:szCs w:val="32"/>
        </w:rPr>
      </w:pPr>
      <w:r w:rsidRPr="00FE1402">
        <w:rPr>
          <w:rFonts w:ascii="Times New Roman" w:hAnsi="Times New Roman"/>
          <w:b w:val="0"/>
          <w:sz w:val="32"/>
          <w:szCs w:val="32"/>
        </w:rPr>
        <w:t>R</w:t>
      </w:r>
      <w:r w:rsidR="0097568D">
        <w:rPr>
          <w:rFonts w:ascii="Times New Roman" w:hAnsi="Times New Roman"/>
          <w:b w:val="0"/>
          <w:sz w:val="32"/>
          <w:szCs w:val="32"/>
        </w:rPr>
        <w:t>eport of</w:t>
      </w:r>
      <w:r w:rsidRPr="00FE1402">
        <w:rPr>
          <w:rFonts w:ascii="Times New Roman" w:hAnsi="Times New Roman"/>
          <w:b w:val="0"/>
          <w:sz w:val="32"/>
          <w:szCs w:val="32"/>
        </w:rPr>
        <w:t xml:space="preserve"> A</w:t>
      </w:r>
      <w:r w:rsidR="0097568D">
        <w:rPr>
          <w:rFonts w:ascii="Times New Roman" w:hAnsi="Times New Roman"/>
          <w:b w:val="0"/>
          <w:sz w:val="32"/>
          <w:szCs w:val="32"/>
        </w:rPr>
        <w:t>nalysis</w:t>
      </w:r>
    </w:p>
    <w:p w:rsidR="0097568D" w:rsidRPr="0097568D" w:rsidRDefault="0097568D" w:rsidP="00FE1402"/>
    <w:tbl>
      <w:tblPr>
        <w:tblW w:w="11338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4"/>
        <w:gridCol w:w="5534"/>
      </w:tblGrid>
      <w:tr w:rsidR="00855C22" w:rsidTr="002140E6">
        <w:trPr>
          <w:trHeight w:val="273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Default="00855C22" w:rsidP="002140E6">
            <w:pPr>
              <w:rPr>
                <w:sz w:val="16"/>
              </w:rPr>
            </w:pPr>
            <w:r>
              <w:rPr>
                <w:sz w:val="20"/>
              </w:rPr>
              <w:t xml:space="preserve">Date Collected:  </w:t>
            </w:r>
            <w:r>
              <w:rPr>
                <w:sz w:val="16"/>
              </w:rPr>
              <w:t>(MM/DD/YY)</w:t>
            </w:r>
            <w:r>
              <w:rPr>
                <w:sz w:val="20"/>
              </w:rPr>
              <w:t xml:space="preserve">  ___ ___ / ___ ___ / ___ ___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 xml:space="preserve">System Group Type:  </w:t>
            </w:r>
            <w:r>
              <w:rPr>
                <w:sz w:val="16"/>
              </w:rPr>
              <w:t>(circle one)</w:t>
            </w:r>
            <w:r>
              <w:rPr>
                <w:sz w:val="20"/>
              </w:rPr>
              <w:t xml:space="preserve">      A        B      Other:</w:t>
            </w:r>
          </w:p>
        </w:tc>
      </w:tr>
      <w:tr w:rsidR="00855C22" w:rsidTr="002140E6">
        <w:trPr>
          <w:trHeight w:val="264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Water System ID Number:  ___ ___ ___ ___ ___ ___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System Name:</w:t>
            </w:r>
          </w:p>
        </w:tc>
      </w:tr>
      <w:tr w:rsidR="00855C22" w:rsidTr="002140E6">
        <w:trPr>
          <w:trHeight w:val="247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Pr="00A6337E" w:rsidRDefault="00855C22" w:rsidP="002140E6">
            <w:pPr>
              <w:rPr>
                <w:sz w:val="20"/>
                <w:highlight w:val="cyan"/>
              </w:rPr>
            </w:pPr>
            <w:r w:rsidRPr="00C107A8">
              <w:rPr>
                <w:sz w:val="20"/>
              </w:rPr>
              <w:t>Lab</w:t>
            </w:r>
            <w:r>
              <w:rPr>
                <w:sz w:val="20"/>
              </w:rPr>
              <w:t xml:space="preserve"> Number</w:t>
            </w:r>
            <w:r w:rsidRPr="00C107A8">
              <w:rPr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C107A8">
              <w:rPr>
                <w:sz w:val="20"/>
              </w:rPr>
              <w:t xml:space="preserve">Sample Number: </w:t>
            </w:r>
            <w:r>
              <w:rPr>
                <w:sz w:val="20"/>
              </w:rPr>
              <w:t xml:space="preserve"> </w:t>
            </w:r>
            <w:r w:rsidRPr="00C107A8">
              <w:rPr>
                <w:sz w:val="20"/>
              </w:rPr>
              <w:t>___ ___ ___ / ___ ___ ___ ___ ___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County:</w:t>
            </w:r>
          </w:p>
        </w:tc>
      </w:tr>
      <w:tr w:rsidR="00855C22" w:rsidTr="002140E6">
        <w:trPr>
          <w:trHeight w:val="417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Sample Location:</w:t>
            </w:r>
          </w:p>
          <w:p w:rsidR="00855C22" w:rsidRDefault="00855C22" w:rsidP="002140E6">
            <w:pPr>
              <w:rPr>
                <w:sz w:val="20"/>
              </w:rPr>
            </w:pP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Source Number(s):  (</w:t>
            </w:r>
            <w:r w:rsidRPr="00A65012">
              <w:rPr>
                <w:sz w:val="16"/>
                <w:szCs w:val="16"/>
              </w:rPr>
              <w:t>list all sources if blend</w:t>
            </w:r>
            <w:r>
              <w:rPr>
                <w:sz w:val="16"/>
                <w:szCs w:val="16"/>
              </w:rPr>
              <w:t>ed or composited</w:t>
            </w:r>
            <w:r>
              <w:rPr>
                <w:sz w:val="20"/>
              </w:rPr>
              <w:t>)</w:t>
            </w:r>
          </w:p>
        </w:tc>
      </w:tr>
      <w:tr w:rsidR="00855C22" w:rsidTr="002140E6">
        <w:trPr>
          <w:trHeight w:val="1398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Default="00855C22" w:rsidP="002140E6">
            <w:pPr>
              <w:rPr>
                <w:sz w:val="16"/>
                <w:u w:val="single"/>
              </w:rPr>
            </w:pPr>
            <w:r>
              <w:rPr>
                <w:sz w:val="20"/>
                <w:u w:val="single"/>
              </w:rPr>
              <w:t xml:space="preserve">Sample Purpose: </w:t>
            </w:r>
            <w:r>
              <w:rPr>
                <w:sz w:val="16"/>
                <w:u w:val="single"/>
              </w:rPr>
              <w:t>(check appropriate box)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  RC – Routine/Compliance </w:t>
            </w:r>
            <w:r>
              <w:rPr>
                <w:sz w:val="16"/>
              </w:rPr>
              <w:t>(satisfies monitoring requirements)</w:t>
            </w:r>
          </w:p>
          <w:p w:rsidR="00855C22" w:rsidRDefault="00855C22" w:rsidP="002140E6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 w:rsidRPr="003327B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C – Confirmation </w:t>
            </w:r>
            <w:r>
              <w:rPr>
                <w:sz w:val="16"/>
              </w:rPr>
              <w:t>(confirmation of chemical result)*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  I – Investigative </w:t>
            </w:r>
            <w:r>
              <w:rPr>
                <w:sz w:val="16"/>
              </w:rPr>
              <w:t>(does not satisfy monitoring requirements)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  O – Other </w:t>
            </w:r>
            <w:r>
              <w:rPr>
                <w:sz w:val="16"/>
              </w:rPr>
              <w:t>(specify – does not satisfy monitoring requirements)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 xml:space="preserve">Date Received:  </w:t>
            </w:r>
            <w:r>
              <w:rPr>
                <w:sz w:val="16"/>
              </w:rPr>
              <w:t>(MM/DD/YY)</w:t>
            </w:r>
            <w:r>
              <w:rPr>
                <w:sz w:val="20"/>
              </w:rPr>
              <w:t xml:space="preserve">    ___ ___ / ___ ___ / ___ ___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 xml:space="preserve">Date Analyzed:  </w:t>
            </w:r>
            <w:r>
              <w:rPr>
                <w:sz w:val="16"/>
              </w:rPr>
              <w:t>(MM/DD/YY)</w:t>
            </w:r>
            <w:r>
              <w:rPr>
                <w:sz w:val="20"/>
              </w:rPr>
              <w:t xml:space="preserve">    ___ ___ / ___ ___ / ___ ___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Date Reported</w:t>
            </w:r>
            <w:r>
              <w:rPr>
                <w:sz w:val="16"/>
              </w:rPr>
              <w:t>:    (MM/DD/YY)</w:t>
            </w:r>
            <w:r>
              <w:rPr>
                <w:sz w:val="20"/>
              </w:rPr>
              <w:t xml:space="preserve">    ___ ___ / ___ ___ / ___ ___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855C22" w:rsidTr="002140E6">
        <w:trPr>
          <w:trHeight w:val="1488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Default="00855C22" w:rsidP="002140E6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Sample Composition</w:t>
            </w:r>
            <w:r>
              <w:rPr>
                <w:sz w:val="16"/>
                <w:u w:val="single"/>
              </w:rPr>
              <w:t>:  (check appropriate box)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>S – Single Source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 xml:space="preserve">B – Blended </w:t>
            </w:r>
            <w:r>
              <w:rPr>
                <w:sz w:val="16"/>
              </w:rPr>
              <w:t>(list source numbers in “Source Numbers”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z w:val="20"/>
              </w:rPr>
              <w:t>)</w:t>
            </w:r>
          </w:p>
          <w:p w:rsidR="00855C22" w:rsidRDefault="00855C22" w:rsidP="002140E6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 xml:space="preserve">C – Composite </w:t>
            </w:r>
            <w:r>
              <w:rPr>
                <w:sz w:val="16"/>
              </w:rPr>
              <w:t>(list source numbers in “Source Numbers”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field)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 xml:space="preserve">D – Distribution Sample 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Pr="00C107A8" w:rsidRDefault="00855C22" w:rsidP="002140E6">
            <w:pPr>
              <w:rPr>
                <w:sz w:val="20"/>
              </w:rPr>
            </w:pPr>
            <w:r>
              <w:rPr>
                <w:sz w:val="20"/>
                <w:u w:val="single"/>
              </w:rPr>
              <w:t>Sample Type</w:t>
            </w:r>
            <w:r>
              <w:rPr>
                <w:sz w:val="16"/>
                <w:u w:val="single"/>
              </w:rPr>
              <w:t>:  (check one)</w:t>
            </w:r>
            <w:r w:rsidRPr="00CB68EE">
              <w:rPr>
                <w:sz w:val="170"/>
                <w:szCs w:val="17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Pre-</w:t>
            </w:r>
            <w:r w:rsidRPr="00C107A8">
              <w:rPr>
                <w:sz w:val="20"/>
              </w:rPr>
              <w:t>treat</w:t>
            </w:r>
            <w:r>
              <w:rPr>
                <w:sz w:val="20"/>
              </w:rPr>
              <w:t>ment/Untreated (Raw)</w:t>
            </w:r>
          </w:p>
          <w:p w:rsidR="00855C22" w:rsidRPr="00C107A8" w:rsidRDefault="00855C22" w:rsidP="002140E6">
            <w:pPr>
              <w:ind w:firstLine="2368"/>
              <w:rPr>
                <w:sz w:val="40"/>
              </w:rPr>
            </w:pPr>
            <w:r w:rsidRPr="00C107A8">
              <w:rPr>
                <w:rFonts w:ascii="Webdings" w:hAnsi="Webdings"/>
                <w:sz w:val="20"/>
              </w:rPr>
              <w:t></w:t>
            </w:r>
            <w:r w:rsidRPr="00C107A8"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>Post-t</w:t>
            </w:r>
            <w:r w:rsidRPr="00C107A8">
              <w:rPr>
                <w:sz w:val="20"/>
              </w:rPr>
              <w:t>reat</w:t>
            </w:r>
            <w:r>
              <w:rPr>
                <w:sz w:val="20"/>
              </w:rPr>
              <w:t>ment (Finished)</w:t>
            </w:r>
          </w:p>
          <w:p w:rsidR="00855C22" w:rsidRDefault="00855C22" w:rsidP="002140E6">
            <w:pPr>
              <w:ind w:firstLine="2368"/>
              <w:rPr>
                <w:sz w:val="20"/>
              </w:rPr>
            </w:pPr>
            <w:r w:rsidRPr="00C107A8">
              <w:rPr>
                <w:rFonts w:ascii="Webdings" w:hAnsi="Webdings"/>
                <w:sz w:val="20"/>
              </w:rPr>
              <w:t></w:t>
            </w:r>
            <w:r w:rsidRPr="00C107A8">
              <w:rPr>
                <w:rFonts w:ascii="Webdings" w:hAnsi="Webdings"/>
                <w:sz w:val="20"/>
              </w:rPr>
              <w:t></w:t>
            </w:r>
            <w:r w:rsidRPr="00C107A8">
              <w:rPr>
                <w:sz w:val="20"/>
              </w:rPr>
              <w:t>Unknown or Other</w:t>
            </w:r>
          </w:p>
          <w:p w:rsidR="00855C22" w:rsidRDefault="00855C22" w:rsidP="002140E6">
            <w:pPr>
              <w:rPr>
                <w:sz w:val="20"/>
              </w:rPr>
            </w:pP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 xml:space="preserve">Sample Collected by: </w:t>
            </w:r>
            <w:r>
              <w:rPr>
                <w:sz w:val="16"/>
              </w:rPr>
              <w:t>(name)  ____________________________________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Phone Number:  ______________________________________</w:t>
            </w:r>
          </w:p>
        </w:tc>
      </w:tr>
      <w:tr w:rsidR="00855C22" w:rsidTr="002140E6">
        <w:trPr>
          <w:trHeight w:val="1074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Send Report to: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Bill to:  (</w:t>
            </w:r>
            <w:r w:rsidRPr="00311B13">
              <w:rPr>
                <w:sz w:val="16"/>
                <w:szCs w:val="16"/>
              </w:rPr>
              <w:t>client name</w:t>
            </w:r>
            <w:r>
              <w:rPr>
                <w:sz w:val="20"/>
              </w:rPr>
              <w:t>)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855C22" w:rsidRDefault="00855C22" w:rsidP="002140E6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</w:tc>
      </w:tr>
    </w:tbl>
    <w:p w:rsidR="006E0717" w:rsidRDefault="006E0717">
      <w:pPr>
        <w:spacing w:after="60"/>
        <w:ind w:left="864" w:hanging="864"/>
        <w:jc w:val="center"/>
        <w:rPr>
          <w:b/>
          <w:sz w:val="18"/>
          <w:u w:val="single"/>
        </w:rPr>
      </w:pPr>
    </w:p>
    <w:p w:rsidR="00C273AA" w:rsidRPr="00C273AA" w:rsidRDefault="00C273AA" w:rsidP="00C273AA">
      <w:pPr>
        <w:spacing w:after="60"/>
        <w:ind w:left="864" w:hanging="864"/>
        <w:jc w:val="center"/>
        <w:rPr>
          <w:b/>
          <w:sz w:val="22"/>
          <w:szCs w:val="22"/>
        </w:rPr>
      </w:pPr>
      <w:r w:rsidRPr="00C273AA">
        <w:rPr>
          <w:b/>
          <w:sz w:val="22"/>
          <w:szCs w:val="22"/>
        </w:rPr>
        <w:t>ANALYTICAL RESULTS</w:t>
      </w:r>
    </w:p>
    <w:p w:rsidR="00960F69" w:rsidRDefault="00960F69">
      <w:pPr>
        <w:spacing w:after="60"/>
        <w:ind w:left="864" w:hanging="864"/>
        <w:jc w:val="center"/>
        <w:rPr>
          <w:b/>
          <w:sz w:val="18"/>
          <w:u w:val="single"/>
        </w:rPr>
      </w:pPr>
    </w:p>
    <w:tbl>
      <w:tblPr>
        <w:tblW w:w="10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260"/>
        <w:gridCol w:w="1080"/>
        <w:gridCol w:w="720"/>
        <w:gridCol w:w="1080"/>
        <w:gridCol w:w="810"/>
        <w:gridCol w:w="810"/>
        <w:gridCol w:w="1080"/>
        <w:gridCol w:w="1620"/>
      </w:tblGrid>
      <w:tr w:rsidR="00DD6921" w:rsidTr="00DD6921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</w:p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  <w:r w:rsidRPr="004E0820">
              <w:rPr>
                <w:b/>
                <w:sz w:val="17"/>
                <w:szCs w:val="17"/>
              </w:rPr>
              <w:t>DOH #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</w:p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  <w:r w:rsidRPr="004E0820">
              <w:rPr>
                <w:b/>
                <w:sz w:val="17"/>
                <w:szCs w:val="17"/>
              </w:rPr>
              <w:t>ANALYTE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4E0820" w:rsidRDefault="00DD6921" w:rsidP="004E0820">
            <w:pPr>
              <w:jc w:val="center"/>
              <w:rPr>
                <w:b/>
                <w:sz w:val="17"/>
                <w:szCs w:val="17"/>
              </w:rPr>
            </w:pPr>
          </w:p>
          <w:p w:rsidR="00DD6921" w:rsidRPr="004E0820" w:rsidRDefault="00DD6921" w:rsidP="004E0820">
            <w:pPr>
              <w:jc w:val="center"/>
              <w:rPr>
                <w:sz w:val="17"/>
                <w:szCs w:val="17"/>
              </w:rPr>
            </w:pPr>
            <w:r w:rsidRPr="004E0820">
              <w:rPr>
                <w:b/>
                <w:sz w:val="17"/>
                <w:szCs w:val="17"/>
              </w:rPr>
              <w:t>DATA QUALIFIER</w:t>
            </w:r>
          </w:p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</w:p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  <w:r w:rsidRPr="004E0820">
              <w:rPr>
                <w:b/>
                <w:sz w:val="17"/>
                <w:szCs w:val="17"/>
              </w:rPr>
              <w:t>RESULTS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</w:p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  <w:r w:rsidRPr="004E0820">
              <w:rPr>
                <w:b/>
                <w:sz w:val="17"/>
                <w:szCs w:val="17"/>
              </w:rPr>
              <w:t>SDRL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</w:p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  <w:r w:rsidRPr="004E0820">
              <w:rPr>
                <w:b/>
                <w:sz w:val="17"/>
                <w:szCs w:val="17"/>
              </w:rPr>
              <w:t>TRIGGER</w:t>
            </w:r>
          </w:p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  <w:r w:rsidRPr="004E0820">
              <w:rPr>
                <w:b/>
                <w:sz w:val="17"/>
                <w:szCs w:val="17"/>
              </w:rPr>
              <w:t>LEVEL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4E0820" w:rsidRDefault="00DD6921" w:rsidP="004E0820">
            <w:pPr>
              <w:spacing w:after="60"/>
              <w:rPr>
                <w:b/>
                <w:sz w:val="17"/>
                <w:szCs w:val="17"/>
              </w:rPr>
            </w:pPr>
          </w:p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  <w:r w:rsidRPr="004E0820">
              <w:rPr>
                <w:b/>
                <w:sz w:val="17"/>
                <w:szCs w:val="17"/>
              </w:rPr>
              <w:t>MCL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</w:p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  <w:r w:rsidRPr="004E0820">
              <w:rPr>
                <w:b/>
                <w:sz w:val="17"/>
                <w:szCs w:val="17"/>
              </w:rPr>
              <w:t>UNITS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4E0820" w:rsidRDefault="00DD6921" w:rsidP="004E0820">
            <w:pPr>
              <w:spacing w:before="40"/>
              <w:rPr>
                <w:b/>
                <w:bCs/>
                <w:color w:val="000000"/>
                <w:sz w:val="17"/>
                <w:szCs w:val="17"/>
              </w:rPr>
            </w:pPr>
          </w:p>
          <w:p w:rsidR="00DD6921" w:rsidRPr="004E0820" w:rsidRDefault="00DD6921" w:rsidP="004E0820">
            <w:pPr>
              <w:spacing w:before="4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E0820">
              <w:rPr>
                <w:b/>
                <w:bCs/>
                <w:color w:val="000000"/>
                <w:sz w:val="17"/>
                <w:szCs w:val="17"/>
              </w:rPr>
              <w:t>EXCEEDS MCL?</w:t>
            </w:r>
          </w:p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  <w:r w:rsidRPr="004E0820">
              <w:rPr>
                <w:b/>
                <w:bCs/>
                <w:color w:val="000000"/>
                <w:sz w:val="17"/>
                <w:szCs w:val="17"/>
              </w:rPr>
              <w:t>(X if Yes)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</w:p>
          <w:p w:rsidR="00DD6921" w:rsidRPr="004E0820" w:rsidRDefault="00DD6921" w:rsidP="004E0820">
            <w:pPr>
              <w:spacing w:after="60"/>
              <w:jc w:val="center"/>
              <w:rPr>
                <w:b/>
                <w:sz w:val="17"/>
                <w:szCs w:val="17"/>
              </w:rPr>
            </w:pPr>
            <w:r w:rsidRPr="004E0820">
              <w:rPr>
                <w:b/>
                <w:sz w:val="17"/>
                <w:szCs w:val="17"/>
              </w:rPr>
              <w:t>METHOD/  INITIALS</w:t>
            </w:r>
          </w:p>
        </w:tc>
      </w:tr>
      <w:tr w:rsidR="00DD6921" w:rsidTr="00DD6921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A37827" w:rsidRDefault="00DD6921" w:rsidP="004E0820">
            <w:pPr>
              <w:spacing w:after="60"/>
              <w:jc w:val="center"/>
              <w:rPr>
                <w:sz w:val="22"/>
                <w:szCs w:val="22"/>
              </w:rPr>
            </w:pPr>
            <w:r w:rsidRPr="00A37827">
              <w:rPr>
                <w:sz w:val="22"/>
                <w:szCs w:val="22"/>
              </w:rPr>
              <w:t>0151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A37827" w:rsidRDefault="00DD6921" w:rsidP="004E0820">
            <w:pPr>
              <w:spacing w:after="60"/>
              <w:jc w:val="center"/>
              <w:rPr>
                <w:sz w:val="22"/>
                <w:szCs w:val="22"/>
              </w:rPr>
            </w:pPr>
            <w:r w:rsidRPr="00A24634">
              <w:rPr>
                <w:sz w:val="22"/>
                <w:szCs w:val="22"/>
              </w:rPr>
              <w:t>Endothall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A37827" w:rsidRDefault="00DD6921" w:rsidP="004E0820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A37827" w:rsidRDefault="00DD6921" w:rsidP="004E0820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A37827" w:rsidRDefault="00DD6921" w:rsidP="004E0820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A37827" w:rsidRDefault="00DD6921" w:rsidP="004E0820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A37827" w:rsidRDefault="00DD6921" w:rsidP="004E0820">
            <w:pPr>
              <w:spacing w:after="60"/>
              <w:jc w:val="center"/>
              <w:rPr>
                <w:sz w:val="22"/>
                <w:szCs w:val="22"/>
              </w:rPr>
            </w:pPr>
            <w:r w:rsidRPr="00A37827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A37827" w:rsidRDefault="00DD6921" w:rsidP="004E0820">
            <w:pPr>
              <w:spacing w:after="60"/>
              <w:jc w:val="center"/>
              <w:rPr>
                <w:sz w:val="22"/>
                <w:szCs w:val="22"/>
              </w:rPr>
            </w:pPr>
            <w:r w:rsidRPr="00A37827">
              <w:rPr>
                <w:sz w:val="22"/>
                <w:szCs w:val="22"/>
              </w:rPr>
              <w:t>µg/L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A37827" w:rsidRDefault="00DD6921" w:rsidP="004E0820">
            <w:pPr>
              <w:spacing w:after="6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21" w:rsidRPr="00A37827" w:rsidRDefault="00DD6921" w:rsidP="004E0820">
            <w:pPr>
              <w:spacing w:after="6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6E0717" w:rsidRDefault="006E0717">
      <w:pPr>
        <w:jc w:val="center"/>
        <w:rPr>
          <w:b/>
          <w:sz w:val="20"/>
          <w:u w:val="single"/>
        </w:rPr>
      </w:pPr>
    </w:p>
    <w:p w:rsidR="006E0717" w:rsidRPr="00FE1402" w:rsidRDefault="006E0717">
      <w:pPr>
        <w:spacing w:after="60"/>
        <w:ind w:left="864" w:hanging="864"/>
        <w:rPr>
          <w:sz w:val="18"/>
          <w:szCs w:val="18"/>
        </w:rPr>
      </w:pPr>
      <w:r w:rsidRPr="00FE1402">
        <w:rPr>
          <w:b/>
          <w:sz w:val="18"/>
          <w:szCs w:val="18"/>
          <w:u w:val="single"/>
        </w:rPr>
        <w:t>NOTES</w:t>
      </w:r>
      <w:r w:rsidRPr="00FE1402">
        <w:rPr>
          <w:sz w:val="18"/>
          <w:szCs w:val="18"/>
          <w:u w:val="single"/>
        </w:rPr>
        <w:t>:</w:t>
      </w:r>
    </w:p>
    <w:p w:rsidR="004E0820" w:rsidRPr="005D410B" w:rsidRDefault="004E0820" w:rsidP="004E0820">
      <w:pPr>
        <w:spacing w:after="60"/>
        <w:rPr>
          <w:sz w:val="18"/>
          <w:szCs w:val="18"/>
        </w:rPr>
      </w:pPr>
      <w:bookmarkStart w:id="1" w:name="OLE_LINK1"/>
      <w:r w:rsidRPr="00210760">
        <w:rPr>
          <w:b/>
          <w:sz w:val="18"/>
          <w:szCs w:val="18"/>
        </w:rPr>
        <w:t>*Confirmation:</w:t>
      </w:r>
      <w:r w:rsidRPr="003327B5">
        <w:rPr>
          <w:sz w:val="18"/>
          <w:szCs w:val="18"/>
        </w:rPr>
        <w:t xml:space="preserve">  </w:t>
      </w:r>
      <w:r w:rsidRPr="00210760">
        <w:rPr>
          <w:sz w:val="18"/>
          <w:szCs w:val="18"/>
        </w:rPr>
        <w:t xml:space="preserve">Include the original lab number, sample number, and collection date of original sample in </w:t>
      </w:r>
      <w:r>
        <w:rPr>
          <w:sz w:val="18"/>
          <w:szCs w:val="18"/>
        </w:rPr>
        <w:t xml:space="preserve">either comment </w:t>
      </w:r>
      <w:r w:rsidRPr="00210760">
        <w:rPr>
          <w:sz w:val="18"/>
          <w:szCs w:val="18"/>
        </w:rPr>
        <w:t>section.</w:t>
      </w:r>
    </w:p>
    <w:p w:rsidR="004E0820" w:rsidRPr="00030CF3" w:rsidRDefault="004E0820" w:rsidP="004E0820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>ANALYTE:</w:t>
      </w:r>
      <w:r>
        <w:rPr>
          <w:sz w:val="18"/>
          <w:szCs w:val="18"/>
        </w:rPr>
        <w:t xml:space="preserve"> The name of the analyte being tested for. </w:t>
      </w:r>
    </w:p>
    <w:p w:rsidR="004E0820" w:rsidRPr="002C1E1D" w:rsidRDefault="004E0820" w:rsidP="004E0820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DATA QUALIFIER: </w:t>
      </w:r>
      <w:r>
        <w:rPr>
          <w:sz w:val="18"/>
          <w:szCs w:val="18"/>
        </w:rPr>
        <w:t xml:space="preserve">A symbol or letter to denote additional information about the result.  </w:t>
      </w:r>
    </w:p>
    <w:p w:rsidR="004E0820" w:rsidRPr="002C1E1D" w:rsidRDefault="004E0820" w:rsidP="004E0820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DOH#: </w:t>
      </w:r>
      <w:r>
        <w:rPr>
          <w:sz w:val="18"/>
          <w:szCs w:val="18"/>
        </w:rPr>
        <w:t>Department assigned analyte number.</w:t>
      </w:r>
    </w:p>
    <w:p w:rsidR="004E0820" w:rsidRDefault="004E0820" w:rsidP="004E0820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EXCEEDS </w:t>
      </w:r>
      <w:r w:rsidRPr="00C72A7B">
        <w:rPr>
          <w:b/>
          <w:sz w:val="18"/>
          <w:szCs w:val="18"/>
        </w:rPr>
        <w:t>MCL (Maximum Contaminant Level):</w:t>
      </w:r>
      <w:r>
        <w:rPr>
          <w:sz w:val="18"/>
          <w:szCs w:val="18"/>
        </w:rPr>
        <w:t xml:space="preserve">  Marked i</w:t>
      </w:r>
      <w:r w:rsidRPr="003327B5">
        <w:rPr>
          <w:sz w:val="18"/>
          <w:szCs w:val="18"/>
        </w:rPr>
        <w:t xml:space="preserve">f </w:t>
      </w:r>
      <w:r w:rsidRPr="00C72A7B">
        <w:rPr>
          <w:sz w:val="18"/>
          <w:szCs w:val="18"/>
        </w:rPr>
        <w:t>the contaminant amount exceeds the MCL</w:t>
      </w:r>
      <w:r>
        <w:rPr>
          <w:sz w:val="18"/>
          <w:szCs w:val="18"/>
        </w:rPr>
        <w:t xml:space="preserve"> under chapters 246-290 and 246-291 WAC.  P</w:t>
      </w:r>
      <w:r w:rsidRPr="00C72A7B">
        <w:rPr>
          <w:sz w:val="18"/>
          <w:szCs w:val="18"/>
        </w:rPr>
        <w:t xml:space="preserve">lease contact </w:t>
      </w:r>
      <w:r>
        <w:rPr>
          <w:sz w:val="18"/>
          <w:szCs w:val="18"/>
        </w:rPr>
        <w:t>the</w:t>
      </w:r>
      <w:r w:rsidRPr="005D410B">
        <w:rPr>
          <w:sz w:val="18"/>
          <w:szCs w:val="18"/>
        </w:rPr>
        <w:t xml:space="preserve"> </w:t>
      </w:r>
      <w:r>
        <w:rPr>
          <w:sz w:val="18"/>
          <w:szCs w:val="18"/>
        </w:rPr>
        <w:t>department’s</w:t>
      </w:r>
      <w:r w:rsidRPr="005D410B">
        <w:rPr>
          <w:sz w:val="18"/>
          <w:szCs w:val="18"/>
        </w:rPr>
        <w:t xml:space="preserve"> drinking water regional office </w:t>
      </w:r>
      <w:r>
        <w:rPr>
          <w:sz w:val="18"/>
          <w:szCs w:val="18"/>
        </w:rPr>
        <w:t xml:space="preserve">in your area </w:t>
      </w:r>
      <w:r w:rsidRPr="00C72A7B">
        <w:rPr>
          <w:sz w:val="18"/>
          <w:szCs w:val="18"/>
        </w:rPr>
        <w:t>to determine follow-up actions.</w:t>
      </w:r>
    </w:p>
    <w:p w:rsidR="004E0820" w:rsidRPr="00BB1694" w:rsidRDefault="004E0820" w:rsidP="004E0820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METHOD/INITIALS: </w:t>
      </w:r>
      <w:r>
        <w:rPr>
          <w:sz w:val="18"/>
          <w:szCs w:val="18"/>
        </w:rPr>
        <w:t xml:space="preserve">Analytical method used. / Initials of the analyst that performed the analysis. </w:t>
      </w:r>
      <w:r>
        <w:rPr>
          <w:sz w:val="18"/>
          <w:szCs w:val="18"/>
        </w:rPr>
        <w:tab/>
      </w:r>
    </w:p>
    <w:p w:rsidR="004E0820" w:rsidRPr="001501BC" w:rsidRDefault="004E0820" w:rsidP="004E0820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>RESULT:</w:t>
      </w:r>
      <w:r>
        <w:rPr>
          <w:sz w:val="18"/>
          <w:szCs w:val="18"/>
        </w:rPr>
        <w:t xml:space="preserve"> The laboratory reported result.</w:t>
      </w:r>
    </w:p>
    <w:p w:rsidR="004E0820" w:rsidRPr="00C72A7B" w:rsidRDefault="004E0820" w:rsidP="004E0820">
      <w:pPr>
        <w:spacing w:after="60"/>
        <w:rPr>
          <w:sz w:val="18"/>
          <w:szCs w:val="18"/>
        </w:rPr>
      </w:pPr>
      <w:r w:rsidRPr="00C72A7B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>D</w:t>
      </w:r>
      <w:r w:rsidRPr="00C72A7B">
        <w:rPr>
          <w:b/>
          <w:sz w:val="18"/>
          <w:szCs w:val="18"/>
        </w:rPr>
        <w:t>RL (State</w:t>
      </w:r>
      <w:r>
        <w:rPr>
          <w:b/>
          <w:sz w:val="18"/>
          <w:szCs w:val="18"/>
        </w:rPr>
        <w:t xml:space="preserve"> Detection Reporting Limit</w:t>
      </w:r>
      <w:r w:rsidRPr="00C72A7B">
        <w:rPr>
          <w:b/>
          <w:sz w:val="18"/>
          <w:szCs w:val="18"/>
        </w:rPr>
        <w:t>):</w:t>
      </w:r>
      <w:r>
        <w:rPr>
          <w:sz w:val="18"/>
          <w:szCs w:val="18"/>
        </w:rPr>
        <w:t xml:space="preserve">  The minimum reportable detection of an analyte as </w:t>
      </w:r>
      <w:r w:rsidRPr="00C72A7B">
        <w:rPr>
          <w:sz w:val="18"/>
          <w:szCs w:val="18"/>
        </w:rPr>
        <w:t xml:space="preserve">established by the </w:t>
      </w:r>
      <w:r>
        <w:rPr>
          <w:sz w:val="18"/>
          <w:szCs w:val="18"/>
        </w:rPr>
        <w:t>department</w:t>
      </w:r>
      <w:r w:rsidRPr="00C72A7B">
        <w:rPr>
          <w:sz w:val="18"/>
          <w:szCs w:val="18"/>
        </w:rPr>
        <w:t>.</w:t>
      </w:r>
    </w:p>
    <w:p w:rsidR="004E0820" w:rsidRDefault="004E0820" w:rsidP="004E0820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>TRIGGER</w:t>
      </w:r>
      <w:r w:rsidRPr="00C72A7B">
        <w:rPr>
          <w:b/>
          <w:sz w:val="18"/>
          <w:szCs w:val="18"/>
        </w:rPr>
        <w:t>:</w:t>
      </w:r>
      <w:r w:rsidRPr="003327B5">
        <w:rPr>
          <w:sz w:val="18"/>
          <w:szCs w:val="18"/>
        </w:rPr>
        <w:t xml:space="preserve">  The departm</w:t>
      </w:r>
      <w:r>
        <w:rPr>
          <w:sz w:val="18"/>
          <w:szCs w:val="18"/>
        </w:rPr>
        <w:t>ent</w:t>
      </w:r>
      <w:r w:rsidRPr="00C72A7B">
        <w:rPr>
          <w:sz w:val="18"/>
          <w:szCs w:val="18"/>
        </w:rPr>
        <w:t xml:space="preserve">’s drinking water response level.  Systems with contaminants detected at concentrations in excess of this level may be required to take additional samples or monitor more frequently.  Please contact </w:t>
      </w:r>
      <w:r>
        <w:rPr>
          <w:sz w:val="18"/>
          <w:szCs w:val="18"/>
        </w:rPr>
        <w:t>the</w:t>
      </w:r>
      <w:r w:rsidRPr="005D410B">
        <w:rPr>
          <w:sz w:val="18"/>
          <w:szCs w:val="18"/>
        </w:rPr>
        <w:t xml:space="preserve"> </w:t>
      </w:r>
      <w:r>
        <w:rPr>
          <w:sz w:val="18"/>
          <w:szCs w:val="18"/>
        </w:rPr>
        <w:t>department’s</w:t>
      </w:r>
      <w:r w:rsidRPr="005D410B">
        <w:rPr>
          <w:sz w:val="18"/>
          <w:szCs w:val="18"/>
        </w:rPr>
        <w:t xml:space="preserve"> drinking water regional office </w:t>
      </w:r>
      <w:r>
        <w:rPr>
          <w:sz w:val="18"/>
          <w:szCs w:val="18"/>
        </w:rPr>
        <w:t>in your area</w:t>
      </w:r>
      <w:r w:rsidRPr="00C72A7B">
        <w:rPr>
          <w:sz w:val="18"/>
          <w:szCs w:val="18"/>
        </w:rPr>
        <w:t xml:space="preserve"> for further information.</w:t>
      </w:r>
      <w:bookmarkEnd w:id="1"/>
    </w:p>
    <w:p w:rsidR="006E0717" w:rsidRDefault="008C3833" w:rsidP="00A24634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>µ</w:t>
      </w:r>
      <w:r w:rsidR="00A544A2">
        <w:rPr>
          <w:b/>
          <w:sz w:val="18"/>
          <w:szCs w:val="18"/>
        </w:rPr>
        <w:t>g/L</w:t>
      </w:r>
      <w:r w:rsidR="00A544A2" w:rsidRPr="0038216A">
        <w:rPr>
          <w:b/>
          <w:sz w:val="18"/>
          <w:szCs w:val="18"/>
        </w:rPr>
        <w:t xml:space="preserve">: </w:t>
      </w:r>
      <w:r w:rsidR="00A544A2">
        <w:rPr>
          <w:sz w:val="18"/>
          <w:szCs w:val="18"/>
        </w:rPr>
        <w:t>micro</w:t>
      </w:r>
      <w:r w:rsidR="00E0617F">
        <w:rPr>
          <w:sz w:val="18"/>
          <w:szCs w:val="18"/>
        </w:rPr>
        <w:t>grams per liter or parts per billion.</w:t>
      </w:r>
      <w:r w:rsidR="00A544A2" w:rsidRPr="0038216A">
        <w:rPr>
          <w:sz w:val="18"/>
          <w:szCs w:val="18"/>
        </w:rPr>
        <w:t xml:space="preserve"> </w:t>
      </w:r>
    </w:p>
    <w:p w:rsidR="006B24EA" w:rsidRDefault="006B24EA" w:rsidP="00A24634">
      <w:pPr>
        <w:spacing w:after="60"/>
        <w:rPr>
          <w:sz w:val="18"/>
          <w:szCs w:val="18"/>
        </w:rPr>
      </w:pPr>
    </w:p>
    <w:p w:rsidR="006E0717" w:rsidRPr="00843885" w:rsidRDefault="006B24EA" w:rsidP="00843885">
      <w:pPr>
        <w:spacing w:after="60"/>
        <w:rPr>
          <w:b/>
          <w:sz w:val="18"/>
          <w:szCs w:val="18"/>
        </w:rPr>
      </w:pPr>
      <w:r>
        <w:rPr>
          <w:b/>
          <w:sz w:val="18"/>
          <w:szCs w:val="18"/>
        </w:rPr>
        <w:t>LAB COMMENTS:</w:t>
      </w:r>
    </w:p>
    <w:sectPr w:rsidR="006E0717" w:rsidRPr="0084388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576" w:right="432" w:bottom="432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EF" w:rsidRDefault="008F3DEF">
      <w:r>
        <w:separator/>
      </w:r>
    </w:p>
  </w:endnote>
  <w:endnote w:type="continuationSeparator" w:id="0">
    <w:p w:rsidR="008F3DEF" w:rsidRDefault="008F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21" w:rsidRDefault="00E22535" w:rsidP="00F0530E">
    <w:pPr>
      <w:pStyle w:val="Footer"/>
    </w:pPr>
    <w:r>
      <w:t xml:space="preserve">Revised </w:t>
    </w:r>
    <w:r w:rsidR="00DD6921">
      <w:t>01/23/18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EF" w:rsidRDefault="008F3DEF">
      <w:r>
        <w:separator/>
      </w:r>
    </w:p>
  </w:footnote>
  <w:footnote w:type="continuationSeparator" w:id="0">
    <w:p w:rsidR="008F3DEF" w:rsidRDefault="008F3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B" w:rsidRDefault="00641E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B" w:rsidRDefault="00641E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B" w:rsidRDefault="00641E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C1D"/>
    <w:rsid w:val="00051F27"/>
    <w:rsid w:val="000615DD"/>
    <w:rsid w:val="00063A77"/>
    <w:rsid w:val="000727D7"/>
    <w:rsid w:val="00107FBD"/>
    <w:rsid w:val="00122BB9"/>
    <w:rsid w:val="00147A25"/>
    <w:rsid w:val="00147B68"/>
    <w:rsid w:val="001851BE"/>
    <w:rsid w:val="001A4244"/>
    <w:rsid w:val="001B35AC"/>
    <w:rsid w:val="001E54DF"/>
    <w:rsid w:val="002140E6"/>
    <w:rsid w:val="00252EB8"/>
    <w:rsid w:val="002B11CB"/>
    <w:rsid w:val="002C784C"/>
    <w:rsid w:val="0034446E"/>
    <w:rsid w:val="00366D90"/>
    <w:rsid w:val="0038216A"/>
    <w:rsid w:val="00390116"/>
    <w:rsid w:val="00390C49"/>
    <w:rsid w:val="003967EA"/>
    <w:rsid w:val="003A38ED"/>
    <w:rsid w:val="003B1CB5"/>
    <w:rsid w:val="00411878"/>
    <w:rsid w:val="004167F2"/>
    <w:rsid w:val="0044367F"/>
    <w:rsid w:val="00446E54"/>
    <w:rsid w:val="00453E45"/>
    <w:rsid w:val="004B142B"/>
    <w:rsid w:val="004E0820"/>
    <w:rsid w:val="00503FE2"/>
    <w:rsid w:val="00514CE3"/>
    <w:rsid w:val="005260EA"/>
    <w:rsid w:val="00535AC9"/>
    <w:rsid w:val="005377FF"/>
    <w:rsid w:val="00562E2A"/>
    <w:rsid w:val="00571C35"/>
    <w:rsid w:val="005B03A7"/>
    <w:rsid w:val="005B1DC9"/>
    <w:rsid w:val="005B68C3"/>
    <w:rsid w:val="005C750D"/>
    <w:rsid w:val="005E5F28"/>
    <w:rsid w:val="005F2BEF"/>
    <w:rsid w:val="00641E0B"/>
    <w:rsid w:val="006B24EA"/>
    <w:rsid w:val="006E0717"/>
    <w:rsid w:val="006F06F3"/>
    <w:rsid w:val="00761535"/>
    <w:rsid w:val="007874F5"/>
    <w:rsid w:val="00790C63"/>
    <w:rsid w:val="007A0E53"/>
    <w:rsid w:val="007B0E07"/>
    <w:rsid w:val="007C2104"/>
    <w:rsid w:val="007C5B7D"/>
    <w:rsid w:val="00807CC5"/>
    <w:rsid w:val="00832D6F"/>
    <w:rsid w:val="00835E65"/>
    <w:rsid w:val="008372AE"/>
    <w:rsid w:val="00843885"/>
    <w:rsid w:val="00855464"/>
    <w:rsid w:val="00855C22"/>
    <w:rsid w:val="008737F5"/>
    <w:rsid w:val="00876648"/>
    <w:rsid w:val="0088465F"/>
    <w:rsid w:val="008C3833"/>
    <w:rsid w:val="008E2B09"/>
    <w:rsid w:val="008F3DEF"/>
    <w:rsid w:val="00923593"/>
    <w:rsid w:val="00925A46"/>
    <w:rsid w:val="00960F69"/>
    <w:rsid w:val="009717EB"/>
    <w:rsid w:val="0097568D"/>
    <w:rsid w:val="0098685E"/>
    <w:rsid w:val="009B4BB6"/>
    <w:rsid w:val="009B7934"/>
    <w:rsid w:val="009E69F0"/>
    <w:rsid w:val="00A13C75"/>
    <w:rsid w:val="00A17CD2"/>
    <w:rsid w:val="00A24634"/>
    <w:rsid w:val="00A37827"/>
    <w:rsid w:val="00A544A2"/>
    <w:rsid w:val="00A9094F"/>
    <w:rsid w:val="00AA122C"/>
    <w:rsid w:val="00AA61ED"/>
    <w:rsid w:val="00B14605"/>
    <w:rsid w:val="00B364FF"/>
    <w:rsid w:val="00B46F9C"/>
    <w:rsid w:val="00BC7573"/>
    <w:rsid w:val="00BE2F3B"/>
    <w:rsid w:val="00BF79FA"/>
    <w:rsid w:val="00BF7FE4"/>
    <w:rsid w:val="00C273AA"/>
    <w:rsid w:val="00C61F86"/>
    <w:rsid w:val="00D32103"/>
    <w:rsid w:val="00DB4124"/>
    <w:rsid w:val="00DD6921"/>
    <w:rsid w:val="00E0617F"/>
    <w:rsid w:val="00E22535"/>
    <w:rsid w:val="00E22C1D"/>
    <w:rsid w:val="00E52A34"/>
    <w:rsid w:val="00E828D6"/>
    <w:rsid w:val="00EE4837"/>
    <w:rsid w:val="00F0530E"/>
    <w:rsid w:val="00F104E5"/>
    <w:rsid w:val="00F11C6C"/>
    <w:rsid w:val="00FA7760"/>
    <w:rsid w:val="00FB566C"/>
    <w:rsid w:val="00FB7BF2"/>
    <w:rsid w:val="00FC143F"/>
    <w:rsid w:val="00FE1402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1A4EB45-2D4B-4E81-89D5-EDA66CDE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CB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B1CB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B1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C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C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CB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3B1CB5"/>
    <w:rPr>
      <w:b/>
      <w:bCs/>
    </w:rPr>
  </w:style>
  <w:style w:type="character" w:customStyle="1" w:styleId="FooterChar">
    <w:name w:val="Footer Char"/>
    <w:link w:val="Footer"/>
    <w:semiHidden/>
    <w:rsid w:val="00F053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Endo lab test panel</vt:lpstr>
    </vt:vector>
  </TitlesOfParts>
  <Company>Washington State Department of Health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 lab test panel</dc:title>
  <dc:subject>Endo lab test panel</dc:subject>
  <dc:creator>Washington State Department of Health - Environmental Public Health Division - Office of Drinking Water</dc:creator>
  <cp:keywords>Endo lab test panel, endothall</cp:keywords>
  <cp:lastModifiedBy>Holt, Gary N  (DOH)</cp:lastModifiedBy>
  <cp:revision>3</cp:revision>
  <cp:lastPrinted>2015-03-24T21:58:00Z</cp:lastPrinted>
  <dcterms:created xsi:type="dcterms:W3CDTF">2018-05-11T17:43:00Z</dcterms:created>
  <dcterms:modified xsi:type="dcterms:W3CDTF">2018-05-11T18:15:00Z</dcterms:modified>
</cp:coreProperties>
</file>