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5AD" w:rsidRDefault="00D235AD" w:rsidP="00BD7980">
      <w:pPr>
        <w:rPr>
          <w:sz w:val="20"/>
        </w:rPr>
      </w:pPr>
      <w:bookmarkStart w:id="0" w:name="_GoBack"/>
      <w:bookmarkEnd w:id="0"/>
    </w:p>
    <w:p w:rsidR="00515623" w:rsidRDefault="00515623">
      <w:pPr>
        <w:jc w:val="center"/>
        <w:rPr>
          <w:sz w:val="20"/>
        </w:rPr>
      </w:pPr>
      <w:r>
        <w:rPr>
          <w:sz w:val="20"/>
        </w:rPr>
        <w:t xml:space="preserve">Space </w:t>
      </w:r>
      <w:r w:rsidR="00D235AD">
        <w:rPr>
          <w:sz w:val="20"/>
        </w:rPr>
        <w:t>for</w:t>
      </w:r>
      <w:r>
        <w:rPr>
          <w:sz w:val="20"/>
        </w:rPr>
        <w:t xml:space="preserve"> Lab Letter Head</w:t>
      </w:r>
    </w:p>
    <w:p w:rsidR="00515623" w:rsidRPr="001E5862" w:rsidRDefault="00515623">
      <w:pPr>
        <w:jc w:val="center"/>
        <w:rPr>
          <w:b/>
          <w:sz w:val="12"/>
          <w:szCs w:val="12"/>
        </w:rPr>
      </w:pPr>
    </w:p>
    <w:p w:rsidR="00515623" w:rsidRPr="00BD7980" w:rsidRDefault="00420C92">
      <w:pPr>
        <w:jc w:val="center"/>
        <w:rPr>
          <w:b/>
          <w:sz w:val="26"/>
          <w:szCs w:val="26"/>
        </w:rPr>
      </w:pPr>
      <w:r w:rsidRPr="00BD7980">
        <w:rPr>
          <w:b/>
          <w:sz w:val="26"/>
          <w:szCs w:val="26"/>
        </w:rPr>
        <w:t>Herbicides</w:t>
      </w:r>
    </w:p>
    <w:p w:rsidR="00B068DA" w:rsidRPr="00BD7980" w:rsidRDefault="0007396B" w:rsidP="00436935">
      <w:pPr>
        <w:jc w:val="center"/>
        <w:rPr>
          <w:sz w:val="28"/>
          <w:szCs w:val="28"/>
        </w:rPr>
      </w:pPr>
      <w:r w:rsidRPr="00BD7980">
        <w:rPr>
          <w:i/>
          <w:sz w:val="28"/>
          <w:szCs w:val="28"/>
        </w:rPr>
        <w:t>Report of Analysis</w:t>
      </w:r>
    </w:p>
    <w:p w:rsidR="00B068DA" w:rsidRPr="001E5862" w:rsidRDefault="00B068DA" w:rsidP="00436935">
      <w:pPr>
        <w:jc w:val="center"/>
        <w:rPr>
          <w:sz w:val="12"/>
          <w:szCs w:val="12"/>
        </w:rPr>
      </w:pPr>
    </w:p>
    <w:tbl>
      <w:tblPr>
        <w:tblW w:w="11338"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04"/>
        <w:gridCol w:w="5534"/>
      </w:tblGrid>
      <w:tr w:rsidR="00D235AD" w:rsidTr="001351B3">
        <w:trPr>
          <w:trHeight w:val="273"/>
        </w:trPr>
        <w:tc>
          <w:tcPr>
            <w:tcW w:w="5804" w:type="dxa"/>
            <w:tcBorders>
              <w:top w:val="single" w:sz="6" w:space="0" w:color="auto"/>
              <w:left w:val="single" w:sz="6" w:space="0" w:color="auto"/>
              <w:bottom w:val="single" w:sz="6" w:space="0" w:color="auto"/>
              <w:right w:val="single" w:sz="6" w:space="0" w:color="auto"/>
            </w:tcBorders>
          </w:tcPr>
          <w:p w:rsidR="00D235AD" w:rsidRDefault="00D235AD" w:rsidP="001351B3">
            <w:pPr>
              <w:rPr>
                <w:sz w:val="16"/>
              </w:rPr>
            </w:pPr>
            <w:r>
              <w:rPr>
                <w:sz w:val="20"/>
              </w:rPr>
              <w:t xml:space="preserve">Date Collected:  </w:t>
            </w:r>
            <w:r>
              <w:rPr>
                <w:sz w:val="16"/>
              </w:rPr>
              <w:t>(MM/DD/YY)</w:t>
            </w:r>
            <w:r>
              <w:rPr>
                <w:sz w:val="20"/>
              </w:rPr>
              <w:t xml:space="preserve">  ___ ___ / ___ ___ / ___ ___</w:t>
            </w:r>
          </w:p>
        </w:tc>
        <w:tc>
          <w:tcPr>
            <w:tcW w:w="5534" w:type="dxa"/>
            <w:tcBorders>
              <w:top w:val="single" w:sz="6" w:space="0" w:color="auto"/>
              <w:left w:val="single" w:sz="6" w:space="0" w:color="auto"/>
              <w:bottom w:val="single" w:sz="6" w:space="0" w:color="auto"/>
              <w:right w:val="single" w:sz="6" w:space="0" w:color="auto"/>
            </w:tcBorders>
          </w:tcPr>
          <w:p w:rsidR="00D235AD" w:rsidRDefault="00D235AD" w:rsidP="001351B3">
            <w:pPr>
              <w:rPr>
                <w:sz w:val="20"/>
              </w:rPr>
            </w:pPr>
            <w:r>
              <w:rPr>
                <w:sz w:val="20"/>
              </w:rPr>
              <w:t xml:space="preserve">System Group Type:  </w:t>
            </w:r>
            <w:r>
              <w:rPr>
                <w:sz w:val="16"/>
              </w:rPr>
              <w:t>(circle one)</w:t>
            </w:r>
            <w:r>
              <w:rPr>
                <w:sz w:val="20"/>
              </w:rPr>
              <w:t xml:space="preserve">      A        B      Other:</w:t>
            </w:r>
          </w:p>
        </w:tc>
      </w:tr>
      <w:tr w:rsidR="00D235AD" w:rsidTr="001351B3">
        <w:trPr>
          <w:trHeight w:val="264"/>
        </w:trPr>
        <w:tc>
          <w:tcPr>
            <w:tcW w:w="5804" w:type="dxa"/>
            <w:tcBorders>
              <w:top w:val="single" w:sz="6" w:space="0" w:color="auto"/>
              <w:left w:val="single" w:sz="6" w:space="0" w:color="auto"/>
              <w:bottom w:val="single" w:sz="6" w:space="0" w:color="auto"/>
              <w:right w:val="single" w:sz="6" w:space="0" w:color="auto"/>
            </w:tcBorders>
          </w:tcPr>
          <w:p w:rsidR="00D235AD" w:rsidRDefault="00D235AD" w:rsidP="001351B3">
            <w:pPr>
              <w:rPr>
                <w:sz w:val="20"/>
              </w:rPr>
            </w:pPr>
            <w:r>
              <w:rPr>
                <w:sz w:val="20"/>
              </w:rPr>
              <w:t>Water System ID Number:  ___ ___ ___ ___ ___ ___</w:t>
            </w:r>
          </w:p>
        </w:tc>
        <w:tc>
          <w:tcPr>
            <w:tcW w:w="5534" w:type="dxa"/>
            <w:tcBorders>
              <w:top w:val="single" w:sz="6" w:space="0" w:color="auto"/>
              <w:left w:val="single" w:sz="6" w:space="0" w:color="auto"/>
              <w:bottom w:val="single" w:sz="6" w:space="0" w:color="auto"/>
              <w:right w:val="single" w:sz="6" w:space="0" w:color="auto"/>
            </w:tcBorders>
          </w:tcPr>
          <w:p w:rsidR="00D235AD" w:rsidRDefault="00D235AD" w:rsidP="001351B3">
            <w:pPr>
              <w:rPr>
                <w:sz w:val="20"/>
              </w:rPr>
            </w:pPr>
            <w:r>
              <w:rPr>
                <w:sz w:val="20"/>
              </w:rPr>
              <w:t>System Name:</w:t>
            </w:r>
          </w:p>
        </w:tc>
      </w:tr>
      <w:tr w:rsidR="00D235AD" w:rsidTr="001351B3">
        <w:trPr>
          <w:trHeight w:val="247"/>
        </w:trPr>
        <w:tc>
          <w:tcPr>
            <w:tcW w:w="5804" w:type="dxa"/>
            <w:tcBorders>
              <w:top w:val="single" w:sz="6" w:space="0" w:color="auto"/>
              <w:left w:val="single" w:sz="6" w:space="0" w:color="auto"/>
              <w:bottom w:val="single" w:sz="6" w:space="0" w:color="auto"/>
              <w:right w:val="single" w:sz="6" w:space="0" w:color="auto"/>
            </w:tcBorders>
          </w:tcPr>
          <w:p w:rsidR="00D235AD" w:rsidRPr="00A6337E" w:rsidRDefault="00D235AD" w:rsidP="001351B3">
            <w:pPr>
              <w:rPr>
                <w:sz w:val="20"/>
                <w:highlight w:val="cyan"/>
              </w:rPr>
            </w:pPr>
            <w:r w:rsidRPr="00C107A8">
              <w:rPr>
                <w:sz w:val="20"/>
              </w:rPr>
              <w:t>Lab</w:t>
            </w:r>
            <w:r>
              <w:rPr>
                <w:sz w:val="20"/>
              </w:rPr>
              <w:t xml:space="preserve"> Number</w:t>
            </w:r>
            <w:r w:rsidRPr="00C107A8">
              <w:rPr>
                <w:sz w:val="20"/>
              </w:rPr>
              <w:t xml:space="preserve"> /</w:t>
            </w:r>
            <w:r>
              <w:rPr>
                <w:sz w:val="20"/>
              </w:rPr>
              <w:t xml:space="preserve"> </w:t>
            </w:r>
            <w:r w:rsidRPr="00C107A8">
              <w:rPr>
                <w:sz w:val="20"/>
              </w:rPr>
              <w:t xml:space="preserve">Sample Number: </w:t>
            </w:r>
            <w:r>
              <w:rPr>
                <w:sz w:val="20"/>
              </w:rPr>
              <w:t xml:space="preserve"> </w:t>
            </w:r>
            <w:r w:rsidRPr="00C107A8">
              <w:rPr>
                <w:sz w:val="20"/>
              </w:rPr>
              <w:t>___ ___ ___ / ___ ___ ___ ___ ___</w:t>
            </w:r>
          </w:p>
        </w:tc>
        <w:tc>
          <w:tcPr>
            <w:tcW w:w="5534" w:type="dxa"/>
            <w:tcBorders>
              <w:top w:val="single" w:sz="6" w:space="0" w:color="auto"/>
              <w:left w:val="single" w:sz="6" w:space="0" w:color="auto"/>
              <w:bottom w:val="single" w:sz="6" w:space="0" w:color="auto"/>
              <w:right w:val="single" w:sz="6" w:space="0" w:color="auto"/>
            </w:tcBorders>
          </w:tcPr>
          <w:p w:rsidR="00D235AD" w:rsidRDefault="00D235AD" w:rsidP="001351B3">
            <w:pPr>
              <w:rPr>
                <w:sz w:val="20"/>
              </w:rPr>
            </w:pPr>
            <w:r>
              <w:rPr>
                <w:sz w:val="20"/>
              </w:rPr>
              <w:t>County:</w:t>
            </w:r>
          </w:p>
        </w:tc>
      </w:tr>
      <w:tr w:rsidR="00D235AD" w:rsidTr="001351B3">
        <w:trPr>
          <w:trHeight w:val="417"/>
        </w:trPr>
        <w:tc>
          <w:tcPr>
            <w:tcW w:w="5804" w:type="dxa"/>
            <w:tcBorders>
              <w:top w:val="single" w:sz="6" w:space="0" w:color="auto"/>
              <w:left w:val="single" w:sz="6" w:space="0" w:color="auto"/>
              <w:bottom w:val="single" w:sz="6" w:space="0" w:color="auto"/>
              <w:right w:val="single" w:sz="6" w:space="0" w:color="auto"/>
            </w:tcBorders>
          </w:tcPr>
          <w:p w:rsidR="00D235AD" w:rsidRDefault="00D235AD" w:rsidP="001351B3">
            <w:pPr>
              <w:rPr>
                <w:sz w:val="20"/>
              </w:rPr>
            </w:pPr>
            <w:r>
              <w:rPr>
                <w:sz w:val="20"/>
              </w:rPr>
              <w:t>Sample Location:</w:t>
            </w:r>
          </w:p>
          <w:p w:rsidR="00D235AD" w:rsidRDefault="00D235AD" w:rsidP="001351B3">
            <w:pPr>
              <w:rPr>
                <w:sz w:val="20"/>
              </w:rPr>
            </w:pPr>
          </w:p>
        </w:tc>
        <w:tc>
          <w:tcPr>
            <w:tcW w:w="5534" w:type="dxa"/>
            <w:tcBorders>
              <w:top w:val="single" w:sz="6" w:space="0" w:color="auto"/>
              <w:left w:val="single" w:sz="6" w:space="0" w:color="auto"/>
              <w:bottom w:val="single" w:sz="6" w:space="0" w:color="auto"/>
              <w:right w:val="single" w:sz="6" w:space="0" w:color="auto"/>
            </w:tcBorders>
          </w:tcPr>
          <w:p w:rsidR="00D235AD" w:rsidRDefault="00D235AD" w:rsidP="001351B3">
            <w:pPr>
              <w:rPr>
                <w:sz w:val="20"/>
              </w:rPr>
            </w:pPr>
            <w:r>
              <w:rPr>
                <w:sz w:val="20"/>
              </w:rPr>
              <w:t>Source Number(s):  (</w:t>
            </w:r>
            <w:r w:rsidRPr="00A65012">
              <w:rPr>
                <w:sz w:val="16"/>
                <w:szCs w:val="16"/>
              </w:rPr>
              <w:t>list all sources if blend</w:t>
            </w:r>
            <w:r>
              <w:rPr>
                <w:sz w:val="16"/>
                <w:szCs w:val="16"/>
              </w:rPr>
              <w:t>ed or composited</w:t>
            </w:r>
            <w:r>
              <w:rPr>
                <w:sz w:val="20"/>
              </w:rPr>
              <w:t>)</w:t>
            </w:r>
          </w:p>
        </w:tc>
      </w:tr>
      <w:tr w:rsidR="00D235AD" w:rsidTr="001351B3">
        <w:trPr>
          <w:trHeight w:val="1398"/>
        </w:trPr>
        <w:tc>
          <w:tcPr>
            <w:tcW w:w="5804" w:type="dxa"/>
            <w:tcBorders>
              <w:top w:val="single" w:sz="6" w:space="0" w:color="auto"/>
              <w:left w:val="single" w:sz="6" w:space="0" w:color="auto"/>
              <w:bottom w:val="single" w:sz="6" w:space="0" w:color="auto"/>
              <w:right w:val="single" w:sz="6" w:space="0" w:color="auto"/>
            </w:tcBorders>
          </w:tcPr>
          <w:p w:rsidR="00D235AD" w:rsidRDefault="00D235AD" w:rsidP="001351B3">
            <w:pPr>
              <w:rPr>
                <w:sz w:val="16"/>
                <w:u w:val="single"/>
              </w:rPr>
            </w:pPr>
            <w:r>
              <w:rPr>
                <w:sz w:val="20"/>
                <w:u w:val="single"/>
              </w:rPr>
              <w:t xml:space="preserve">Sample Purpose: </w:t>
            </w:r>
            <w:r>
              <w:rPr>
                <w:sz w:val="16"/>
                <w:u w:val="single"/>
              </w:rPr>
              <w:t>(check appropriate box)</w:t>
            </w:r>
          </w:p>
          <w:p w:rsidR="00D235AD" w:rsidRDefault="00D235AD" w:rsidP="001351B3">
            <w:pPr>
              <w:rPr>
                <w:sz w:val="20"/>
              </w:rPr>
            </w:pPr>
            <w:r>
              <w:rPr>
                <w:sz w:val="20"/>
              </w:rPr>
              <w:t xml:space="preserve"> </w:t>
            </w:r>
            <w:r>
              <w:rPr>
                <w:rFonts w:ascii="Webdings" w:hAnsi="Webdings"/>
                <w:sz w:val="20"/>
              </w:rPr>
              <w:t></w:t>
            </w:r>
            <w:r>
              <w:rPr>
                <w:sz w:val="20"/>
              </w:rPr>
              <w:t xml:space="preserve">    RC – Routine/Compliance </w:t>
            </w:r>
            <w:r>
              <w:rPr>
                <w:sz w:val="16"/>
              </w:rPr>
              <w:t>(satisfies monitoring requirements)</w:t>
            </w:r>
          </w:p>
          <w:p w:rsidR="00D235AD" w:rsidRDefault="00D235AD" w:rsidP="001351B3">
            <w:pPr>
              <w:rPr>
                <w:sz w:val="16"/>
              </w:rPr>
            </w:pPr>
            <w:r>
              <w:rPr>
                <w:sz w:val="20"/>
              </w:rPr>
              <w:t xml:space="preserve"> </w:t>
            </w:r>
            <w:r>
              <w:rPr>
                <w:rFonts w:ascii="Webdings" w:hAnsi="Webdings"/>
                <w:sz w:val="20"/>
              </w:rPr>
              <w:t></w:t>
            </w:r>
            <w:r w:rsidRPr="003327B5">
              <w:rPr>
                <w:sz w:val="20"/>
              </w:rPr>
              <w:t xml:space="preserve">  </w:t>
            </w:r>
            <w:r>
              <w:rPr>
                <w:sz w:val="20"/>
              </w:rPr>
              <w:t xml:space="preserve">  C – Confirmation </w:t>
            </w:r>
            <w:r>
              <w:rPr>
                <w:sz w:val="16"/>
              </w:rPr>
              <w:t>(confirmation of chemical result)*</w:t>
            </w:r>
          </w:p>
          <w:p w:rsidR="00D235AD" w:rsidRDefault="00D235AD" w:rsidP="001351B3">
            <w:pPr>
              <w:rPr>
                <w:sz w:val="20"/>
              </w:rPr>
            </w:pPr>
            <w:r>
              <w:rPr>
                <w:sz w:val="20"/>
              </w:rPr>
              <w:t xml:space="preserve"> </w:t>
            </w:r>
            <w:r>
              <w:rPr>
                <w:rFonts w:ascii="Webdings" w:hAnsi="Webdings"/>
                <w:sz w:val="20"/>
              </w:rPr>
              <w:t></w:t>
            </w:r>
            <w:r>
              <w:rPr>
                <w:sz w:val="20"/>
              </w:rPr>
              <w:t xml:space="preserve">    I – Investigative </w:t>
            </w:r>
            <w:r>
              <w:rPr>
                <w:sz w:val="16"/>
              </w:rPr>
              <w:t>(does not satisfy monitoring requirements)</w:t>
            </w:r>
          </w:p>
          <w:p w:rsidR="00D235AD" w:rsidRDefault="00D235AD" w:rsidP="001351B3">
            <w:pPr>
              <w:rPr>
                <w:sz w:val="20"/>
              </w:rPr>
            </w:pPr>
            <w:r>
              <w:rPr>
                <w:sz w:val="20"/>
              </w:rPr>
              <w:t xml:space="preserve"> </w:t>
            </w:r>
            <w:r>
              <w:rPr>
                <w:rFonts w:ascii="Webdings" w:hAnsi="Webdings"/>
                <w:sz w:val="20"/>
              </w:rPr>
              <w:t></w:t>
            </w:r>
            <w:r>
              <w:rPr>
                <w:sz w:val="20"/>
              </w:rPr>
              <w:t xml:space="preserve">    O – Other </w:t>
            </w:r>
            <w:r>
              <w:rPr>
                <w:sz w:val="16"/>
              </w:rPr>
              <w:t>(specify – does not satisfy monitoring requirements)</w:t>
            </w:r>
          </w:p>
        </w:tc>
        <w:tc>
          <w:tcPr>
            <w:tcW w:w="5534" w:type="dxa"/>
            <w:tcBorders>
              <w:top w:val="single" w:sz="6" w:space="0" w:color="auto"/>
              <w:left w:val="single" w:sz="6" w:space="0" w:color="auto"/>
              <w:bottom w:val="single" w:sz="6" w:space="0" w:color="auto"/>
              <w:right w:val="single" w:sz="6" w:space="0" w:color="auto"/>
            </w:tcBorders>
          </w:tcPr>
          <w:p w:rsidR="00D235AD" w:rsidRDefault="00D235AD" w:rsidP="001351B3">
            <w:pPr>
              <w:rPr>
                <w:sz w:val="20"/>
              </w:rPr>
            </w:pPr>
            <w:r>
              <w:rPr>
                <w:sz w:val="20"/>
              </w:rPr>
              <w:t xml:space="preserve">Date Received:  </w:t>
            </w:r>
            <w:r>
              <w:rPr>
                <w:sz w:val="16"/>
              </w:rPr>
              <w:t>(MM/DD/YY)</w:t>
            </w:r>
            <w:r>
              <w:rPr>
                <w:sz w:val="20"/>
              </w:rPr>
              <w:t xml:space="preserve">    ___ ___ / ___ ___ / ___ ___</w:t>
            </w:r>
          </w:p>
          <w:p w:rsidR="00D235AD" w:rsidRDefault="00D235AD" w:rsidP="001351B3">
            <w:pPr>
              <w:rPr>
                <w:sz w:val="20"/>
              </w:rPr>
            </w:pPr>
            <w:r>
              <w:rPr>
                <w:sz w:val="20"/>
              </w:rPr>
              <w:t xml:space="preserve">Date Analyzed:  </w:t>
            </w:r>
            <w:r>
              <w:rPr>
                <w:sz w:val="16"/>
              </w:rPr>
              <w:t>(MM/DD/YY)</w:t>
            </w:r>
            <w:r>
              <w:rPr>
                <w:sz w:val="20"/>
              </w:rPr>
              <w:t xml:space="preserve">    ___ ___ / ___ ___ / ___ ___</w:t>
            </w:r>
          </w:p>
          <w:p w:rsidR="00D235AD" w:rsidRDefault="00D235AD" w:rsidP="001351B3">
            <w:pPr>
              <w:rPr>
                <w:sz w:val="20"/>
              </w:rPr>
            </w:pPr>
            <w:r>
              <w:rPr>
                <w:sz w:val="20"/>
              </w:rPr>
              <w:t>Date Reported</w:t>
            </w:r>
            <w:r>
              <w:rPr>
                <w:sz w:val="16"/>
              </w:rPr>
              <w:t>:    (MM/DD/YY)</w:t>
            </w:r>
            <w:r>
              <w:rPr>
                <w:sz w:val="20"/>
              </w:rPr>
              <w:t xml:space="preserve">    ___ ___ / ___ ___ / ___ ___</w:t>
            </w:r>
          </w:p>
          <w:p w:rsidR="00D235AD" w:rsidRDefault="00D235AD" w:rsidP="001351B3">
            <w:pPr>
              <w:rPr>
                <w:sz w:val="20"/>
              </w:rPr>
            </w:pPr>
            <w:r>
              <w:rPr>
                <w:sz w:val="20"/>
              </w:rPr>
              <w:t>___________________________________________________</w:t>
            </w:r>
          </w:p>
          <w:p w:rsidR="00D235AD" w:rsidRDefault="00D235AD" w:rsidP="001351B3">
            <w:pPr>
              <w:rPr>
                <w:sz w:val="20"/>
              </w:rPr>
            </w:pPr>
            <w:r>
              <w:rPr>
                <w:sz w:val="20"/>
              </w:rPr>
              <w:t>COMMENTS:</w:t>
            </w:r>
          </w:p>
        </w:tc>
      </w:tr>
      <w:tr w:rsidR="00D235AD" w:rsidTr="001351B3">
        <w:trPr>
          <w:trHeight w:val="1488"/>
        </w:trPr>
        <w:tc>
          <w:tcPr>
            <w:tcW w:w="5804" w:type="dxa"/>
            <w:tcBorders>
              <w:top w:val="single" w:sz="6" w:space="0" w:color="auto"/>
              <w:left w:val="single" w:sz="6" w:space="0" w:color="auto"/>
              <w:bottom w:val="single" w:sz="6" w:space="0" w:color="auto"/>
              <w:right w:val="single" w:sz="6" w:space="0" w:color="auto"/>
            </w:tcBorders>
          </w:tcPr>
          <w:p w:rsidR="00D235AD" w:rsidRDefault="00D235AD" w:rsidP="001351B3">
            <w:pPr>
              <w:rPr>
                <w:sz w:val="20"/>
                <w:u w:val="single"/>
              </w:rPr>
            </w:pPr>
            <w:r>
              <w:rPr>
                <w:sz w:val="20"/>
                <w:u w:val="single"/>
              </w:rPr>
              <w:t>Sample Composition</w:t>
            </w:r>
            <w:r>
              <w:rPr>
                <w:sz w:val="16"/>
                <w:u w:val="single"/>
              </w:rPr>
              <w:t>:  (check appropriate box)</w:t>
            </w:r>
          </w:p>
          <w:p w:rsidR="00D235AD" w:rsidRDefault="00D235AD" w:rsidP="001351B3">
            <w:pPr>
              <w:rPr>
                <w:sz w:val="20"/>
              </w:rPr>
            </w:pPr>
            <w:r>
              <w:rPr>
                <w:sz w:val="20"/>
              </w:rPr>
              <w:t xml:space="preserve"> </w:t>
            </w:r>
            <w:r>
              <w:rPr>
                <w:rFonts w:ascii="Webdings" w:hAnsi="Webdings"/>
                <w:sz w:val="20"/>
              </w:rPr>
              <w:t></w:t>
            </w:r>
            <w:r>
              <w:rPr>
                <w:rFonts w:ascii="Webdings" w:hAnsi="Webdings"/>
                <w:sz w:val="20"/>
              </w:rPr>
              <w:t></w:t>
            </w:r>
            <w:r>
              <w:rPr>
                <w:rFonts w:ascii="Webdings" w:hAnsi="Webdings"/>
                <w:sz w:val="20"/>
              </w:rPr>
              <w:t></w:t>
            </w:r>
            <w:r>
              <w:rPr>
                <w:sz w:val="20"/>
              </w:rPr>
              <w:t>S – Single Source</w:t>
            </w:r>
          </w:p>
          <w:p w:rsidR="00D235AD" w:rsidRDefault="00D235AD" w:rsidP="001351B3">
            <w:pPr>
              <w:rPr>
                <w:sz w:val="20"/>
              </w:rPr>
            </w:pPr>
            <w:r>
              <w:rPr>
                <w:sz w:val="20"/>
              </w:rPr>
              <w:t xml:space="preserve"> </w:t>
            </w:r>
            <w:r>
              <w:rPr>
                <w:rFonts w:ascii="Webdings" w:hAnsi="Webdings"/>
                <w:sz w:val="20"/>
              </w:rPr>
              <w:t></w:t>
            </w:r>
            <w:r>
              <w:rPr>
                <w:rFonts w:ascii="Webdings" w:hAnsi="Webdings"/>
                <w:sz w:val="20"/>
              </w:rPr>
              <w:t></w:t>
            </w:r>
            <w:r>
              <w:rPr>
                <w:rFonts w:ascii="Webdings" w:hAnsi="Webdings"/>
                <w:sz w:val="20"/>
              </w:rPr>
              <w:t></w:t>
            </w:r>
            <w:r>
              <w:rPr>
                <w:sz w:val="20"/>
              </w:rPr>
              <w:t xml:space="preserve">B – Blended </w:t>
            </w:r>
            <w:r>
              <w:rPr>
                <w:sz w:val="16"/>
              </w:rPr>
              <w:t>(list source numbers in “Source Numbers”</w:t>
            </w:r>
            <w:r>
              <w:rPr>
                <w:sz w:val="20"/>
              </w:rPr>
              <w:t xml:space="preserve"> </w:t>
            </w:r>
            <w:r>
              <w:rPr>
                <w:sz w:val="16"/>
              </w:rPr>
              <w:t>field</w:t>
            </w:r>
            <w:r>
              <w:rPr>
                <w:sz w:val="20"/>
              </w:rPr>
              <w:t>)</w:t>
            </w:r>
          </w:p>
          <w:p w:rsidR="00D235AD" w:rsidRDefault="00D235AD" w:rsidP="001351B3">
            <w:pPr>
              <w:rPr>
                <w:sz w:val="16"/>
              </w:rPr>
            </w:pPr>
            <w:r>
              <w:rPr>
                <w:sz w:val="20"/>
              </w:rPr>
              <w:t xml:space="preserve"> </w:t>
            </w:r>
            <w:r>
              <w:rPr>
                <w:rFonts w:ascii="Webdings" w:hAnsi="Webdings"/>
                <w:sz w:val="20"/>
              </w:rPr>
              <w:t></w:t>
            </w:r>
            <w:r>
              <w:rPr>
                <w:rFonts w:ascii="Webdings" w:hAnsi="Webdings"/>
                <w:sz w:val="20"/>
              </w:rPr>
              <w:t></w:t>
            </w:r>
            <w:r>
              <w:rPr>
                <w:rFonts w:ascii="Webdings" w:hAnsi="Webdings"/>
                <w:sz w:val="20"/>
              </w:rPr>
              <w:t></w:t>
            </w:r>
            <w:r>
              <w:rPr>
                <w:sz w:val="20"/>
              </w:rPr>
              <w:t xml:space="preserve">C – Composite </w:t>
            </w:r>
            <w:r>
              <w:rPr>
                <w:sz w:val="16"/>
              </w:rPr>
              <w:t>(list source numbers in “Source Numbers”</w:t>
            </w:r>
            <w:r>
              <w:rPr>
                <w:sz w:val="20"/>
              </w:rPr>
              <w:t xml:space="preserve"> </w:t>
            </w:r>
            <w:r>
              <w:rPr>
                <w:sz w:val="16"/>
              </w:rPr>
              <w:t>field)</w:t>
            </w:r>
          </w:p>
          <w:p w:rsidR="00D235AD" w:rsidRDefault="00D235AD" w:rsidP="001351B3">
            <w:pPr>
              <w:rPr>
                <w:sz w:val="20"/>
              </w:rPr>
            </w:pPr>
            <w:r>
              <w:rPr>
                <w:sz w:val="20"/>
              </w:rPr>
              <w:t xml:space="preserve"> </w:t>
            </w:r>
            <w:r>
              <w:rPr>
                <w:rFonts w:ascii="Webdings" w:hAnsi="Webdings"/>
                <w:sz w:val="20"/>
              </w:rPr>
              <w:t></w:t>
            </w:r>
            <w:r>
              <w:rPr>
                <w:rFonts w:ascii="Webdings" w:hAnsi="Webdings"/>
                <w:sz w:val="20"/>
              </w:rPr>
              <w:t></w:t>
            </w:r>
            <w:r>
              <w:rPr>
                <w:rFonts w:ascii="Webdings" w:hAnsi="Webdings"/>
                <w:sz w:val="20"/>
              </w:rPr>
              <w:t></w:t>
            </w:r>
            <w:r>
              <w:rPr>
                <w:sz w:val="20"/>
              </w:rPr>
              <w:t xml:space="preserve">D – Distribution Sample </w:t>
            </w:r>
          </w:p>
        </w:tc>
        <w:tc>
          <w:tcPr>
            <w:tcW w:w="5534" w:type="dxa"/>
            <w:tcBorders>
              <w:top w:val="single" w:sz="6" w:space="0" w:color="auto"/>
              <w:left w:val="single" w:sz="6" w:space="0" w:color="auto"/>
              <w:bottom w:val="single" w:sz="6" w:space="0" w:color="auto"/>
              <w:right w:val="single" w:sz="6" w:space="0" w:color="auto"/>
            </w:tcBorders>
          </w:tcPr>
          <w:p w:rsidR="00D235AD" w:rsidRPr="00C107A8" w:rsidRDefault="00D235AD" w:rsidP="001351B3">
            <w:pPr>
              <w:rPr>
                <w:sz w:val="20"/>
              </w:rPr>
            </w:pPr>
            <w:r>
              <w:rPr>
                <w:sz w:val="20"/>
                <w:u w:val="single"/>
              </w:rPr>
              <w:t>Sample Type</w:t>
            </w:r>
            <w:r>
              <w:rPr>
                <w:sz w:val="16"/>
                <w:u w:val="single"/>
              </w:rPr>
              <w:t>:  (check one)</w:t>
            </w:r>
            <w:r w:rsidRPr="00CB68EE">
              <w:rPr>
                <w:sz w:val="170"/>
                <w:szCs w:val="170"/>
              </w:rPr>
              <w:t xml:space="preserve"> </w:t>
            </w:r>
            <w:r>
              <w:rPr>
                <w:rFonts w:ascii="Webdings" w:hAnsi="Webdings"/>
                <w:sz w:val="20"/>
              </w:rPr>
              <w:t></w:t>
            </w:r>
            <w:r>
              <w:rPr>
                <w:sz w:val="20"/>
              </w:rPr>
              <w:t xml:space="preserve">  Pre-</w:t>
            </w:r>
            <w:r w:rsidRPr="00C107A8">
              <w:rPr>
                <w:sz w:val="20"/>
              </w:rPr>
              <w:t>treat</w:t>
            </w:r>
            <w:r>
              <w:rPr>
                <w:sz w:val="20"/>
              </w:rPr>
              <w:t>ment/Untreated (Raw)</w:t>
            </w:r>
          </w:p>
          <w:p w:rsidR="00D235AD" w:rsidRPr="00C107A8" w:rsidRDefault="00D235AD" w:rsidP="001351B3">
            <w:pPr>
              <w:ind w:firstLine="2368"/>
              <w:rPr>
                <w:sz w:val="40"/>
              </w:rPr>
            </w:pPr>
            <w:r w:rsidRPr="00C107A8">
              <w:rPr>
                <w:rFonts w:ascii="Webdings" w:hAnsi="Webdings"/>
                <w:sz w:val="20"/>
              </w:rPr>
              <w:t></w:t>
            </w:r>
            <w:r w:rsidRPr="00C107A8">
              <w:rPr>
                <w:rFonts w:ascii="Webdings" w:hAnsi="Webdings"/>
                <w:sz w:val="20"/>
              </w:rPr>
              <w:t></w:t>
            </w:r>
            <w:r>
              <w:rPr>
                <w:sz w:val="20"/>
              </w:rPr>
              <w:t>Post-t</w:t>
            </w:r>
            <w:r w:rsidRPr="00C107A8">
              <w:rPr>
                <w:sz w:val="20"/>
              </w:rPr>
              <w:t>reat</w:t>
            </w:r>
            <w:r>
              <w:rPr>
                <w:sz w:val="20"/>
              </w:rPr>
              <w:t>ment (Finished)</w:t>
            </w:r>
          </w:p>
          <w:p w:rsidR="00D235AD" w:rsidRDefault="00D235AD" w:rsidP="001351B3">
            <w:pPr>
              <w:ind w:firstLine="2368"/>
              <w:rPr>
                <w:sz w:val="20"/>
              </w:rPr>
            </w:pPr>
            <w:r w:rsidRPr="00C107A8">
              <w:rPr>
                <w:rFonts w:ascii="Webdings" w:hAnsi="Webdings"/>
                <w:sz w:val="20"/>
              </w:rPr>
              <w:t></w:t>
            </w:r>
            <w:r w:rsidRPr="00C107A8">
              <w:rPr>
                <w:rFonts w:ascii="Webdings" w:hAnsi="Webdings"/>
                <w:sz w:val="20"/>
              </w:rPr>
              <w:t></w:t>
            </w:r>
            <w:r w:rsidRPr="00C107A8">
              <w:rPr>
                <w:sz w:val="20"/>
              </w:rPr>
              <w:t>Unknown or Other</w:t>
            </w:r>
          </w:p>
          <w:p w:rsidR="00D235AD" w:rsidRDefault="00D235AD" w:rsidP="001351B3">
            <w:pPr>
              <w:rPr>
                <w:sz w:val="20"/>
              </w:rPr>
            </w:pPr>
          </w:p>
          <w:p w:rsidR="00D235AD" w:rsidRDefault="00D235AD" w:rsidP="001351B3">
            <w:pPr>
              <w:rPr>
                <w:sz w:val="20"/>
              </w:rPr>
            </w:pPr>
            <w:r>
              <w:rPr>
                <w:sz w:val="20"/>
              </w:rPr>
              <w:t xml:space="preserve">Sample Collected by: </w:t>
            </w:r>
            <w:r>
              <w:rPr>
                <w:sz w:val="16"/>
              </w:rPr>
              <w:t>(name)  ____________________________________</w:t>
            </w:r>
          </w:p>
          <w:p w:rsidR="00D235AD" w:rsidRDefault="00D235AD" w:rsidP="001351B3">
            <w:pPr>
              <w:rPr>
                <w:sz w:val="20"/>
              </w:rPr>
            </w:pPr>
            <w:r>
              <w:rPr>
                <w:sz w:val="20"/>
              </w:rPr>
              <w:t>Phone Number:  ______________________________________</w:t>
            </w:r>
          </w:p>
        </w:tc>
      </w:tr>
      <w:tr w:rsidR="00D235AD" w:rsidTr="001351B3">
        <w:trPr>
          <w:trHeight w:val="1074"/>
        </w:trPr>
        <w:tc>
          <w:tcPr>
            <w:tcW w:w="5804" w:type="dxa"/>
            <w:tcBorders>
              <w:top w:val="single" w:sz="6" w:space="0" w:color="auto"/>
              <w:left w:val="single" w:sz="6" w:space="0" w:color="auto"/>
              <w:bottom w:val="single" w:sz="6" w:space="0" w:color="auto"/>
              <w:right w:val="single" w:sz="6" w:space="0" w:color="auto"/>
            </w:tcBorders>
          </w:tcPr>
          <w:p w:rsidR="00D235AD" w:rsidRDefault="00D235AD" w:rsidP="001351B3">
            <w:pPr>
              <w:rPr>
                <w:sz w:val="20"/>
              </w:rPr>
            </w:pPr>
            <w:r>
              <w:rPr>
                <w:sz w:val="20"/>
              </w:rPr>
              <w:t>Send Report to:</w:t>
            </w:r>
          </w:p>
          <w:p w:rsidR="00D235AD" w:rsidRDefault="00D235AD" w:rsidP="001351B3">
            <w:pPr>
              <w:rPr>
                <w:sz w:val="20"/>
              </w:rPr>
            </w:pPr>
            <w:r>
              <w:rPr>
                <w:sz w:val="20"/>
              </w:rPr>
              <w:t>_________________________________________________</w:t>
            </w:r>
          </w:p>
          <w:p w:rsidR="00D235AD" w:rsidRDefault="00D235AD" w:rsidP="001351B3">
            <w:pPr>
              <w:rPr>
                <w:sz w:val="20"/>
              </w:rPr>
            </w:pPr>
            <w:r>
              <w:rPr>
                <w:sz w:val="20"/>
              </w:rPr>
              <w:t>_________________________________________________</w:t>
            </w:r>
          </w:p>
          <w:p w:rsidR="00D235AD" w:rsidRDefault="00D235AD" w:rsidP="001351B3">
            <w:pPr>
              <w:rPr>
                <w:sz w:val="20"/>
              </w:rPr>
            </w:pPr>
            <w:r>
              <w:rPr>
                <w:sz w:val="20"/>
              </w:rPr>
              <w:t>_________________________________________________</w:t>
            </w:r>
          </w:p>
        </w:tc>
        <w:tc>
          <w:tcPr>
            <w:tcW w:w="5534" w:type="dxa"/>
            <w:tcBorders>
              <w:top w:val="single" w:sz="6" w:space="0" w:color="auto"/>
              <w:left w:val="single" w:sz="6" w:space="0" w:color="auto"/>
              <w:bottom w:val="single" w:sz="6" w:space="0" w:color="auto"/>
              <w:right w:val="single" w:sz="6" w:space="0" w:color="auto"/>
            </w:tcBorders>
          </w:tcPr>
          <w:p w:rsidR="00D235AD" w:rsidRDefault="00D235AD" w:rsidP="001351B3">
            <w:pPr>
              <w:rPr>
                <w:sz w:val="20"/>
              </w:rPr>
            </w:pPr>
            <w:r>
              <w:rPr>
                <w:sz w:val="20"/>
              </w:rPr>
              <w:t>Bill to:  (</w:t>
            </w:r>
            <w:r w:rsidRPr="00311B13">
              <w:rPr>
                <w:sz w:val="16"/>
                <w:szCs w:val="16"/>
              </w:rPr>
              <w:t>client name</w:t>
            </w:r>
            <w:r>
              <w:rPr>
                <w:sz w:val="20"/>
              </w:rPr>
              <w:t>)</w:t>
            </w:r>
          </w:p>
          <w:p w:rsidR="00D235AD" w:rsidRDefault="00D235AD" w:rsidP="001351B3">
            <w:pPr>
              <w:rPr>
                <w:sz w:val="20"/>
              </w:rPr>
            </w:pPr>
            <w:r>
              <w:rPr>
                <w:sz w:val="20"/>
              </w:rPr>
              <w:t>__________________________________________________</w:t>
            </w:r>
          </w:p>
          <w:p w:rsidR="00D235AD" w:rsidRDefault="00D235AD" w:rsidP="001351B3">
            <w:pPr>
              <w:rPr>
                <w:sz w:val="20"/>
              </w:rPr>
            </w:pPr>
            <w:r>
              <w:rPr>
                <w:sz w:val="20"/>
              </w:rPr>
              <w:t>__________________________________________________</w:t>
            </w:r>
          </w:p>
          <w:p w:rsidR="00D235AD" w:rsidRDefault="00D235AD" w:rsidP="001351B3">
            <w:pPr>
              <w:rPr>
                <w:sz w:val="20"/>
              </w:rPr>
            </w:pPr>
            <w:r>
              <w:rPr>
                <w:sz w:val="20"/>
              </w:rPr>
              <w:t>__________________________________________________</w:t>
            </w:r>
          </w:p>
        </w:tc>
      </w:tr>
    </w:tbl>
    <w:p w:rsidR="00D7188D" w:rsidRPr="001E5862" w:rsidRDefault="00D7188D" w:rsidP="000A63DB">
      <w:pPr>
        <w:rPr>
          <w:b/>
          <w:sz w:val="12"/>
          <w:szCs w:val="12"/>
          <w:u w:val="single"/>
        </w:rPr>
      </w:pPr>
    </w:p>
    <w:p w:rsidR="004B023B" w:rsidRPr="004B023B" w:rsidRDefault="004B023B" w:rsidP="004B023B">
      <w:pPr>
        <w:spacing w:after="60"/>
        <w:ind w:left="864" w:hanging="864"/>
        <w:jc w:val="center"/>
        <w:rPr>
          <w:b/>
          <w:sz w:val="22"/>
          <w:szCs w:val="22"/>
        </w:rPr>
      </w:pPr>
      <w:r w:rsidRPr="004B023B">
        <w:rPr>
          <w:b/>
          <w:sz w:val="22"/>
          <w:szCs w:val="22"/>
        </w:rPr>
        <w:t>ANALYTICAL RESULTS</w:t>
      </w:r>
    </w:p>
    <w:tbl>
      <w:tblPr>
        <w:tblW w:w="110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8"/>
        <w:gridCol w:w="2070"/>
        <w:gridCol w:w="1148"/>
        <w:gridCol w:w="967"/>
        <w:gridCol w:w="720"/>
        <w:gridCol w:w="990"/>
        <w:gridCol w:w="810"/>
        <w:gridCol w:w="743"/>
        <w:gridCol w:w="1417"/>
        <w:gridCol w:w="1260"/>
      </w:tblGrid>
      <w:tr w:rsidR="00B05E30" w:rsidRPr="00D235AD" w:rsidTr="00B05E30">
        <w:trPr>
          <w:trHeight w:val="489"/>
          <w:jc w:val="center"/>
        </w:trPr>
        <w:tc>
          <w:tcPr>
            <w:tcW w:w="918" w:type="dxa"/>
            <w:tcBorders>
              <w:top w:val="single" w:sz="6" w:space="0" w:color="auto"/>
              <w:left w:val="single" w:sz="6" w:space="0" w:color="auto"/>
              <w:bottom w:val="single" w:sz="6" w:space="0" w:color="auto"/>
              <w:right w:val="single" w:sz="6" w:space="0" w:color="auto"/>
            </w:tcBorders>
          </w:tcPr>
          <w:p w:rsidR="00B05E30" w:rsidRDefault="00B05E30" w:rsidP="001E5862">
            <w:pPr>
              <w:jc w:val="center"/>
              <w:rPr>
                <w:b/>
                <w:sz w:val="16"/>
                <w:szCs w:val="18"/>
              </w:rPr>
            </w:pPr>
          </w:p>
          <w:p w:rsidR="00B05E30" w:rsidRPr="00D235AD" w:rsidRDefault="00B05E30" w:rsidP="001E5862">
            <w:pPr>
              <w:jc w:val="center"/>
              <w:rPr>
                <w:b/>
                <w:sz w:val="16"/>
                <w:szCs w:val="18"/>
              </w:rPr>
            </w:pPr>
            <w:r w:rsidRPr="00D235AD">
              <w:rPr>
                <w:b/>
                <w:sz w:val="16"/>
                <w:szCs w:val="18"/>
              </w:rPr>
              <w:t>DOH #</w:t>
            </w:r>
          </w:p>
        </w:tc>
        <w:tc>
          <w:tcPr>
            <w:tcW w:w="2070" w:type="dxa"/>
            <w:tcBorders>
              <w:top w:val="single" w:sz="6" w:space="0" w:color="auto"/>
              <w:left w:val="single" w:sz="6" w:space="0" w:color="auto"/>
              <w:bottom w:val="single" w:sz="6" w:space="0" w:color="auto"/>
              <w:right w:val="single" w:sz="6" w:space="0" w:color="auto"/>
            </w:tcBorders>
          </w:tcPr>
          <w:p w:rsidR="00B05E30" w:rsidRDefault="00B05E30" w:rsidP="001E5862">
            <w:pPr>
              <w:jc w:val="center"/>
              <w:rPr>
                <w:b/>
                <w:sz w:val="16"/>
              </w:rPr>
            </w:pPr>
          </w:p>
          <w:p w:rsidR="00B05E30" w:rsidRPr="00D235AD" w:rsidRDefault="00B05E30" w:rsidP="001E5862">
            <w:pPr>
              <w:jc w:val="center"/>
              <w:rPr>
                <w:b/>
                <w:sz w:val="16"/>
              </w:rPr>
            </w:pPr>
            <w:r w:rsidRPr="00D235AD">
              <w:rPr>
                <w:b/>
                <w:sz w:val="16"/>
              </w:rPr>
              <w:t>ANALYTE</w:t>
            </w:r>
          </w:p>
        </w:tc>
        <w:tc>
          <w:tcPr>
            <w:tcW w:w="1148" w:type="dxa"/>
            <w:tcBorders>
              <w:top w:val="single" w:sz="6" w:space="0" w:color="auto"/>
              <w:left w:val="single" w:sz="6" w:space="0" w:color="auto"/>
              <w:bottom w:val="single" w:sz="6" w:space="0" w:color="auto"/>
              <w:right w:val="single" w:sz="6" w:space="0" w:color="auto"/>
            </w:tcBorders>
          </w:tcPr>
          <w:p w:rsidR="00B05E30" w:rsidRDefault="00B05E30" w:rsidP="001E5862">
            <w:pPr>
              <w:jc w:val="center"/>
              <w:rPr>
                <w:b/>
                <w:sz w:val="16"/>
                <w:szCs w:val="16"/>
              </w:rPr>
            </w:pPr>
          </w:p>
          <w:p w:rsidR="00B05E30" w:rsidRPr="00894A6A" w:rsidRDefault="00B05E30" w:rsidP="001E5862">
            <w:pPr>
              <w:jc w:val="center"/>
              <w:rPr>
                <w:sz w:val="16"/>
                <w:szCs w:val="16"/>
              </w:rPr>
            </w:pPr>
            <w:r w:rsidRPr="00894A6A">
              <w:rPr>
                <w:b/>
                <w:sz w:val="16"/>
                <w:szCs w:val="16"/>
              </w:rPr>
              <w:t>DATA QUALIF</w:t>
            </w:r>
            <w:r>
              <w:rPr>
                <w:b/>
                <w:sz w:val="16"/>
                <w:szCs w:val="16"/>
              </w:rPr>
              <w:t>I</w:t>
            </w:r>
            <w:r w:rsidRPr="00894A6A">
              <w:rPr>
                <w:b/>
                <w:sz w:val="16"/>
                <w:szCs w:val="16"/>
              </w:rPr>
              <w:t>ER</w:t>
            </w:r>
          </w:p>
          <w:p w:rsidR="00B05E30" w:rsidRPr="00894A6A" w:rsidRDefault="00B05E30" w:rsidP="001E5862">
            <w:pPr>
              <w:jc w:val="center"/>
              <w:rPr>
                <w:b/>
                <w:sz w:val="16"/>
                <w:szCs w:val="16"/>
              </w:rPr>
            </w:pPr>
          </w:p>
        </w:tc>
        <w:tc>
          <w:tcPr>
            <w:tcW w:w="967" w:type="dxa"/>
            <w:tcBorders>
              <w:top w:val="single" w:sz="6" w:space="0" w:color="auto"/>
              <w:left w:val="single" w:sz="6" w:space="0" w:color="auto"/>
              <w:bottom w:val="single" w:sz="6" w:space="0" w:color="auto"/>
              <w:right w:val="single" w:sz="6" w:space="0" w:color="auto"/>
            </w:tcBorders>
          </w:tcPr>
          <w:p w:rsidR="00B05E30" w:rsidRDefault="00B05E30" w:rsidP="001E5862">
            <w:pPr>
              <w:jc w:val="center"/>
              <w:rPr>
                <w:b/>
                <w:sz w:val="16"/>
                <w:szCs w:val="16"/>
              </w:rPr>
            </w:pPr>
          </w:p>
          <w:p w:rsidR="00B05E30" w:rsidRPr="00894A6A" w:rsidRDefault="00B05E30" w:rsidP="001E5862">
            <w:pPr>
              <w:jc w:val="center"/>
              <w:rPr>
                <w:b/>
                <w:sz w:val="16"/>
                <w:szCs w:val="16"/>
              </w:rPr>
            </w:pPr>
            <w:r w:rsidRPr="00894A6A">
              <w:rPr>
                <w:b/>
                <w:sz w:val="16"/>
                <w:szCs w:val="16"/>
              </w:rPr>
              <w:t>RESULTS</w:t>
            </w:r>
          </w:p>
        </w:tc>
        <w:tc>
          <w:tcPr>
            <w:tcW w:w="720" w:type="dxa"/>
            <w:tcBorders>
              <w:top w:val="single" w:sz="6" w:space="0" w:color="auto"/>
              <w:left w:val="single" w:sz="6" w:space="0" w:color="auto"/>
              <w:bottom w:val="single" w:sz="6" w:space="0" w:color="auto"/>
              <w:right w:val="single" w:sz="6" w:space="0" w:color="auto"/>
            </w:tcBorders>
          </w:tcPr>
          <w:p w:rsidR="00B05E30" w:rsidRDefault="00B05E30" w:rsidP="001E5862">
            <w:pPr>
              <w:jc w:val="center"/>
              <w:rPr>
                <w:b/>
                <w:sz w:val="16"/>
              </w:rPr>
            </w:pPr>
          </w:p>
          <w:p w:rsidR="00B05E30" w:rsidRPr="00D235AD" w:rsidRDefault="00B05E30" w:rsidP="001E5862">
            <w:pPr>
              <w:jc w:val="center"/>
              <w:rPr>
                <w:b/>
                <w:sz w:val="16"/>
              </w:rPr>
            </w:pPr>
            <w:r w:rsidRPr="00D235AD">
              <w:rPr>
                <w:b/>
                <w:sz w:val="16"/>
              </w:rPr>
              <w:t>S</w:t>
            </w:r>
            <w:r>
              <w:rPr>
                <w:b/>
                <w:sz w:val="16"/>
              </w:rPr>
              <w:t>D</w:t>
            </w:r>
            <w:r w:rsidRPr="00D235AD">
              <w:rPr>
                <w:b/>
                <w:sz w:val="16"/>
              </w:rPr>
              <w:t>RL</w:t>
            </w:r>
          </w:p>
        </w:tc>
        <w:tc>
          <w:tcPr>
            <w:tcW w:w="990" w:type="dxa"/>
            <w:tcBorders>
              <w:top w:val="single" w:sz="6" w:space="0" w:color="auto"/>
              <w:left w:val="single" w:sz="6" w:space="0" w:color="auto"/>
              <w:bottom w:val="single" w:sz="6" w:space="0" w:color="auto"/>
              <w:right w:val="single" w:sz="6" w:space="0" w:color="auto"/>
            </w:tcBorders>
          </w:tcPr>
          <w:p w:rsidR="00B05E30" w:rsidRDefault="00B05E30" w:rsidP="001E5862">
            <w:pPr>
              <w:jc w:val="center"/>
              <w:rPr>
                <w:b/>
                <w:sz w:val="16"/>
              </w:rPr>
            </w:pPr>
          </w:p>
          <w:p w:rsidR="00B05E30" w:rsidRPr="00D235AD" w:rsidRDefault="00B05E30" w:rsidP="001E5862">
            <w:pPr>
              <w:jc w:val="center"/>
              <w:rPr>
                <w:b/>
                <w:sz w:val="16"/>
              </w:rPr>
            </w:pPr>
            <w:r w:rsidRPr="00D235AD">
              <w:rPr>
                <w:b/>
                <w:sz w:val="16"/>
              </w:rPr>
              <w:t>TRIGGER</w:t>
            </w:r>
          </w:p>
        </w:tc>
        <w:tc>
          <w:tcPr>
            <w:tcW w:w="810" w:type="dxa"/>
            <w:tcBorders>
              <w:top w:val="single" w:sz="6" w:space="0" w:color="auto"/>
              <w:left w:val="single" w:sz="6" w:space="0" w:color="auto"/>
              <w:bottom w:val="single" w:sz="6" w:space="0" w:color="auto"/>
              <w:right w:val="single" w:sz="6" w:space="0" w:color="auto"/>
            </w:tcBorders>
          </w:tcPr>
          <w:p w:rsidR="00B05E30" w:rsidRDefault="00B05E30" w:rsidP="001E5862">
            <w:pPr>
              <w:jc w:val="center"/>
              <w:rPr>
                <w:b/>
                <w:sz w:val="16"/>
              </w:rPr>
            </w:pPr>
          </w:p>
          <w:p w:rsidR="00B05E30" w:rsidRPr="00D235AD" w:rsidRDefault="00B05E30" w:rsidP="001E5862">
            <w:pPr>
              <w:jc w:val="center"/>
              <w:rPr>
                <w:b/>
                <w:sz w:val="16"/>
              </w:rPr>
            </w:pPr>
            <w:r w:rsidRPr="00D235AD">
              <w:rPr>
                <w:b/>
                <w:sz w:val="16"/>
              </w:rPr>
              <w:t>MCL</w:t>
            </w:r>
          </w:p>
        </w:tc>
        <w:tc>
          <w:tcPr>
            <w:tcW w:w="743" w:type="dxa"/>
            <w:tcBorders>
              <w:top w:val="single" w:sz="6" w:space="0" w:color="auto"/>
              <w:left w:val="single" w:sz="6" w:space="0" w:color="auto"/>
              <w:bottom w:val="single" w:sz="6" w:space="0" w:color="auto"/>
              <w:right w:val="single" w:sz="6" w:space="0" w:color="auto"/>
            </w:tcBorders>
          </w:tcPr>
          <w:p w:rsidR="00B05E30" w:rsidRDefault="00B05E30" w:rsidP="001E5862">
            <w:pPr>
              <w:jc w:val="center"/>
              <w:rPr>
                <w:b/>
                <w:sz w:val="16"/>
              </w:rPr>
            </w:pPr>
          </w:p>
          <w:p w:rsidR="00B05E30" w:rsidRPr="00D235AD" w:rsidRDefault="00B05E30" w:rsidP="001E5862">
            <w:pPr>
              <w:jc w:val="center"/>
              <w:rPr>
                <w:b/>
                <w:sz w:val="16"/>
              </w:rPr>
            </w:pPr>
            <w:r w:rsidRPr="00D235AD">
              <w:rPr>
                <w:b/>
                <w:sz w:val="16"/>
              </w:rPr>
              <w:t>UNITS</w:t>
            </w:r>
          </w:p>
        </w:tc>
        <w:tc>
          <w:tcPr>
            <w:tcW w:w="1417" w:type="dxa"/>
            <w:tcBorders>
              <w:top w:val="single" w:sz="6" w:space="0" w:color="auto"/>
              <w:left w:val="single" w:sz="6" w:space="0" w:color="auto"/>
              <w:bottom w:val="single" w:sz="6" w:space="0" w:color="auto"/>
              <w:right w:val="single" w:sz="6" w:space="0" w:color="auto"/>
            </w:tcBorders>
          </w:tcPr>
          <w:p w:rsidR="00B05E30" w:rsidRDefault="00B05E30" w:rsidP="001E5862">
            <w:pPr>
              <w:jc w:val="center"/>
              <w:rPr>
                <w:b/>
                <w:bCs/>
                <w:color w:val="000000"/>
                <w:sz w:val="16"/>
                <w:szCs w:val="18"/>
              </w:rPr>
            </w:pPr>
          </w:p>
          <w:p w:rsidR="00B05E30" w:rsidRPr="00D235AD" w:rsidRDefault="00B05E30" w:rsidP="001E5862">
            <w:pPr>
              <w:jc w:val="center"/>
              <w:rPr>
                <w:b/>
                <w:bCs/>
                <w:color w:val="000000"/>
                <w:sz w:val="16"/>
                <w:szCs w:val="18"/>
              </w:rPr>
            </w:pPr>
            <w:r w:rsidRPr="00D235AD">
              <w:rPr>
                <w:b/>
                <w:bCs/>
                <w:color w:val="000000"/>
                <w:sz w:val="16"/>
                <w:szCs w:val="18"/>
              </w:rPr>
              <w:t>EXCEEDS MCL?</w:t>
            </w:r>
          </w:p>
          <w:p w:rsidR="00B05E30" w:rsidRPr="00D235AD" w:rsidRDefault="00B05E30" w:rsidP="001E5862">
            <w:pPr>
              <w:jc w:val="center"/>
              <w:rPr>
                <w:b/>
                <w:sz w:val="16"/>
              </w:rPr>
            </w:pPr>
            <w:r w:rsidRPr="00D235AD">
              <w:rPr>
                <w:b/>
                <w:bCs/>
                <w:color w:val="000000"/>
                <w:sz w:val="16"/>
                <w:szCs w:val="18"/>
              </w:rPr>
              <w:t>(X if Yes)</w:t>
            </w:r>
          </w:p>
        </w:tc>
        <w:tc>
          <w:tcPr>
            <w:tcW w:w="1260" w:type="dxa"/>
            <w:tcBorders>
              <w:top w:val="single" w:sz="6" w:space="0" w:color="auto"/>
              <w:left w:val="single" w:sz="6" w:space="0" w:color="auto"/>
              <w:bottom w:val="single" w:sz="6" w:space="0" w:color="auto"/>
              <w:right w:val="single" w:sz="6" w:space="0" w:color="auto"/>
            </w:tcBorders>
          </w:tcPr>
          <w:p w:rsidR="00B05E30" w:rsidRDefault="00B05E30" w:rsidP="001E5862">
            <w:pPr>
              <w:jc w:val="center"/>
              <w:rPr>
                <w:b/>
                <w:sz w:val="16"/>
              </w:rPr>
            </w:pPr>
          </w:p>
          <w:p w:rsidR="00B05E30" w:rsidRPr="00D235AD" w:rsidRDefault="00B05E30" w:rsidP="001E5862">
            <w:pPr>
              <w:jc w:val="center"/>
              <w:rPr>
                <w:b/>
                <w:sz w:val="16"/>
              </w:rPr>
            </w:pPr>
            <w:r w:rsidRPr="00D235AD">
              <w:rPr>
                <w:b/>
                <w:sz w:val="16"/>
              </w:rPr>
              <w:t xml:space="preserve">METHOD / </w:t>
            </w:r>
            <w:r>
              <w:rPr>
                <w:b/>
                <w:sz w:val="16"/>
              </w:rPr>
              <w:t>INITIALS</w:t>
            </w:r>
          </w:p>
        </w:tc>
      </w:tr>
      <w:tr w:rsidR="00B05E30" w:rsidRPr="00D235AD" w:rsidTr="00B05E30">
        <w:trPr>
          <w:jc w:val="center"/>
        </w:trPr>
        <w:tc>
          <w:tcPr>
            <w:tcW w:w="918"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r w:rsidRPr="00D235AD">
              <w:rPr>
                <w:sz w:val="16"/>
              </w:rPr>
              <w:t>0137</w:t>
            </w:r>
          </w:p>
        </w:tc>
        <w:tc>
          <w:tcPr>
            <w:tcW w:w="207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rPr>
                <w:sz w:val="16"/>
              </w:rPr>
            </w:pPr>
            <w:proofErr w:type="spellStart"/>
            <w:r w:rsidRPr="00D235AD">
              <w:rPr>
                <w:sz w:val="16"/>
              </w:rPr>
              <w:t>Dalapon</w:t>
            </w:r>
            <w:proofErr w:type="spellEnd"/>
          </w:p>
        </w:tc>
        <w:tc>
          <w:tcPr>
            <w:tcW w:w="1148"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jc w:val="center"/>
              <w:rPr>
                <w:sz w:val="16"/>
              </w:rPr>
            </w:pPr>
          </w:p>
        </w:tc>
        <w:tc>
          <w:tcPr>
            <w:tcW w:w="967"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p>
        </w:tc>
        <w:tc>
          <w:tcPr>
            <w:tcW w:w="72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r w:rsidRPr="00D235AD">
              <w:rPr>
                <w:sz w:val="16"/>
              </w:rPr>
              <w:t>1</w:t>
            </w:r>
          </w:p>
        </w:tc>
        <w:tc>
          <w:tcPr>
            <w:tcW w:w="99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r w:rsidRPr="00D235AD">
              <w:rPr>
                <w:sz w:val="16"/>
              </w:rPr>
              <w:t>1</w:t>
            </w:r>
          </w:p>
        </w:tc>
        <w:tc>
          <w:tcPr>
            <w:tcW w:w="81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r w:rsidRPr="00D235AD">
              <w:rPr>
                <w:sz w:val="16"/>
              </w:rPr>
              <w:t>200</w:t>
            </w:r>
          </w:p>
        </w:tc>
        <w:tc>
          <w:tcPr>
            <w:tcW w:w="743"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jc w:val="center"/>
              <w:rPr>
                <w:sz w:val="16"/>
              </w:rPr>
            </w:pPr>
            <w:r w:rsidRPr="00D235AD">
              <w:rPr>
                <w:sz w:val="16"/>
              </w:rPr>
              <w:t>µg/L</w:t>
            </w:r>
          </w:p>
        </w:tc>
        <w:tc>
          <w:tcPr>
            <w:tcW w:w="1417"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b/>
                <w:sz w:val="16"/>
                <w:u w:val="single"/>
              </w:rPr>
            </w:pPr>
          </w:p>
        </w:tc>
        <w:tc>
          <w:tcPr>
            <w:tcW w:w="126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b/>
                <w:sz w:val="16"/>
                <w:u w:val="single"/>
              </w:rPr>
            </w:pPr>
          </w:p>
        </w:tc>
      </w:tr>
      <w:tr w:rsidR="00B05E30" w:rsidRPr="00D235AD" w:rsidTr="00B05E30">
        <w:trPr>
          <w:jc w:val="center"/>
        </w:trPr>
        <w:tc>
          <w:tcPr>
            <w:tcW w:w="918"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r w:rsidRPr="00D235AD">
              <w:rPr>
                <w:sz w:val="16"/>
              </w:rPr>
              <w:t>0037</w:t>
            </w:r>
          </w:p>
        </w:tc>
        <w:tc>
          <w:tcPr>
            <w:tcW w:w="207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rPr>
                <w:sz w:val="16"/>
              </w:rPr>
            </w:pPr>
            <w:r w:rsidRPr="00D235AD">
              <w:rPr>
                <w:sz w:val="16"/>
              </w:rPr>
              <w:t xml:space="preserve">2,4 </w:t>
            </w:r>
            <w:r>
              <w:rPr>
                <w:sz w:val="16"/>
              </w:rPr>
              <w:t>–</w:t>
            </w:r>
            <w:r w:rsidRPr="00D235AD">
              <w:rPr>
                <w:sz w:val="16"/>
              </w:rPr>
              <w:t xml:space="preserve"> D</w:t>
            </w:r>
          </w:p>
        </w:tc>
        <w:tc>
          <w:tcPr>
            <w:tcW w:w="1148"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p>
        </w:tc>
        <w:tc>
          <w:tcPr>
            <w:tcW w:w="967"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p>
        </w:tc>
        <w:tc>
          <w:tcPr>
            <w:tcW w:w="72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r w:rsidRPr="00D235AD">
              <w:rPr>
                <w:sz w:val="16"/>
              </w:rPr>
              <w:t>0.1</w:t>
            </w:r>
          </w:p>
        </w:tc>
        <w:tc>
          <w:tcPr>
            <w:tcW w:w="99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r w:rsidRPr="00D235AD">
              <w:rPr>
                <w:sz w:val="16"/>
              </w:rPr>
              <w:t>0.1</w:t>
            </w:r>
          </w:p>
        </w:tc>
        <w:tc>
          <w:tcPr>
            <w:tcW w:w="81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r w:rsidRPr="00D235AD">
              <w:rPr>
                <w:sz w:val="16"/>
              </w:rPr>
              <w:t>70</w:t>
            </w:r>
          </w:p>
        </w:tc>
        <w:tc>
          <w:tcPr>
            <w:tcW w:w="743"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r w:rsidRPr="00D235AD">
              <w:rPr>
                <w:sz w:val="16"/>
              </w:rPr>
              <w:t>µg/L</w:t>
            </w:r>
          </w:p>
        </w:tc>
        <w:tc>
          <w:tcPr>
            <w:tcW w:w="1417"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b/>
                <w:sz w:val="16"/>
                <w:u w:val="single"/>
              </w:rPr>
            </w:pPr>
          </w:p>
        </w:tc>
        <w:tc>
          <w:tcPr>
            <w:tcW w:w="126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b/>
                <w:sz w:val="16"/>
                <w:u w:val="single"/>
              </w:rPr>
            </w:pPr>
          </w:p>
        </w:tc>
      </w:tr>
      <w:tr w:rsidR="00B05E30" w:rsidRPr="00D235AD" w:rsidTr="00B05E30">
        <w:trPr>
          <w:jc w:val="center"/>
        </w:trPr>
        <w:tc>
          <w:tcPr>
            <w:tcW w:w="918"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r w:rsidRPr="00D235AD">
              <w:rPr>
                <w:sz w:val="16"/>
              </w:rPr>
              <w:t>0038</w:t>
            </w:r>
          </w:p>
        </w:tc>
        <w:tc>
          <w:tcPr>
            <w:tcW w:w="207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rPr>
                <w:sz w:val="16"/>
              </w:rPr>
            </w:pPr>
            <w:r w:rsidRPr="00D235AD">
              <w:rPr>
                <w:sz w:val="16"/>
              </w:rPr>
              <w:t>2,4,5- TP (</w:t>
            </w:r>
            <w:proofErr w:type="spellStart"/>
            <w:r w:rsidRPr="00D235AD">
              <w:rPr>
                <w:sz w:val="16"/>
              </w:rPr>
              <w:t>Silvex</w:t>
            </w:r>
            <w:proofErr w:type="spellEnd"/>
            <w:r w:rsidRPr="00D235AD">
              <w:rPr>
                <w:sz w:val="16"/>
              </w:rPr>
              <w:t>)</w:t>
            </w:r>
          </w:p>
        </w:tc>
        <w:tc>
          <w:tcPr>
            <w:tcW w:w="1148"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jc w:val="center"/>
              <w:rPr>
                <w:sz w:val="16"/>
              </w:rPr>
            </w:pPr>
          </w:p>
        </w:tc>
        <w:tc>
          <w:tcPr>
            <w:tcW w:w="967"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p>
        </w:tc>
        <w:tc>
          <w:tcPr>
            <w:tcW w:w="72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r w:rsidRPr="00D235AD">
              <w:rPr>
                <w:sz w:val="16"/>
              </w:rPr>
              <w:t>0.2</w:t>
            </w:r>
          </w:p>
        </w:tc>
        <w:tc>
          <w:tcPr>
            <w:tcW w:w="99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r w:rsidRPr="00D235AD">
              <w:rPr>
                <w:sz w:val="16"/>
              </w:rPr>
              <w:t>0.2</w:t>
            </w:r>
          </w:p>
        </w:tc>
        <w:tc>
          <w:tcPr>
            <w:tcW w:w="81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r w:rsidRPr="00D235AD">
              <w:rPr>
                <w:sz w:val="16"/>
              </w:rPr>
              <w:t>50</w:t>
            </w:r>
          </w:p>
        </w:tc>
        <w:tc>
          <w:tcPr>
            <w:tcW w:w="743"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jc w:val="center"/>
              <w:rPr>
                <w:sz w:val="16"/>
              </w:rPr>
            </w:pPr>
            <w:r w:rsidRPr="00D235AD">
              <w:rPr>
                <w:sz w:val="16"/>
              </w:rPr>
              <w:t>µg/L</w:t>
            </w:r>
          </w:p>
        </w:tc>
        <w:tc>
          <w:tcPr>
            <w:tcW w:w="1417"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b/>
                <w:sz w:val="16"/>
                <w:u w:val="single"/>
              </w:rPr>
            </w:pPr>
          </w:p>
        </w:tc>
        <w:tc>
          <w:tcPr>
            <w:tcW w:w="126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b/>
                <w:sz w:val="16"/>
                <w:u w:val="single"/>
              </w:rPr>
            </w:pPr>
          </w:p>
        </w:tc>
      </w:tr>
      <w:tr w:rsidR="00B05E30" w:rsidRPr="00D235AD" w:rsidTr="00B05E30">
        <w:trPr>
          <w:jc w:val="center"/>
        </w:trPr>
        <w:tc>
          <w:tcPr>
            <w:tcW w:w="918"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r w:rsidRPr="00D235AD">
              <w:rPr>
                <w:sz w:val="16"/>
              </w:rPr>
              <w:t>0134</w:t>
            </w:r>
          </w:p>
        </w:tc>
        <w:tc>
          <w:tcPr>
            <w:tcW w:w="207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rPr>
                <w:sz w:val="16"/>
              </w:rPr>
            </w:pPr>
            <w:r w:rsidRPr="00D235AD">
              <w:rPr>
                <w:sz w:val="16"/>
              </w:rPr>
              <w:t>Pentachlorophenol</w:t>
            </w:r>
          </w:p>
        </w:tc>
        <w:tc>
          <w:tcPr>
            <w:tcW w:w="1148"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jc w:val="center"/>
              <w:rPr>
                <w:sz w:val="16"/>
              </w:rPr>
            </w:pPr>
          </w:p>
        </w:tc>
        <w:tc>
          <w:tcPr>
            <w:tcW w:w="967"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p>
        </w:tc>
        <w:tc>
          <w:tcPr>
            <w:tcW w:w="72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r w:rsidRPr="00D235AD">
              <w:rPr>
                <w:sz w:val="16"/>
              </w:rPr>
              <w:t>0.04</w:t>
            </w:r>
          </w:p>
        </w:tc>
        <w:tc>
          <w:tcPr>
            <w:tcW w:w="99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r w:rsidRPr="00D235AD">
              <w:rPr>
                <w:sz w:val="16"/>
              </w:rPr>
              <w:t>0.04</w:t>
            </w:r>
          </w:p>
        </w:tc>
        <w:tc>
          <w:tcPr>
            <w:tcW w:w="81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r w:rsidRPr="00D235AD">
              <w:rPr>
                <w:sz w:val="16"/>
              </w:rPr>
              <w:t>1</w:t>
            </w:r>
          </w:p>
        </w:tc>
        <w:tc>
          <w:tcPr>
            <w:tcW w:w="743"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jc w:val="center"/>
              <w:rPr>
                <w:sz w:val="16"/>
              </w:rPr>
            </w:pPr>
            <w:r w:rsidRPr="00D235AD">
              <w:rPr>
                <w:sz w:val="16"/>
              </w:rPr>
              <w:t>µg/L</w:t>
            </w:r>
          </w:p>
        </w:tc>
        <w:tc>
          <w:tcPr>
            <w:tcW w:w="1417"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b/>
                <w:sz w:val="16"/>
                <w:u w:val="single"/>
              </w:rPr>
            </w:pPr>
          </w:p>
        </w:tc>
        <w:tc>
          <w:tcPr>
            <w:tcW w:w="126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b/>
                <w:sz w:val="16"/>
                <w:u w:val="single"/>
              </w:rPr>
            </w:pPr>
          </w:p>
        </w:tc>
      </w:tr>
      <w:tr w:rsidR="00B05E30" w:rsidRPr="00D235AD" w:rsidTr="00B05E30">
        <w:trPr>
          <w:jc w:val="center"/>
        </w:trPr>
        <w:tc>
          <w:tcPr>
            <w:tcW w:w="918"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r w:rsidRPr="00D235AD">
              <w:rPr>
                <w:sz w:val="16"/>
              </w:rPr>
              <w:t>0139</w:t>
            </w:r>
          </w:p>
        </w:tc>
        <w:tc>
          <w:tcPr>
            <w:tcW w:w="207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rPr>
                <w:sz w:val="16"/>
              </w:rPr>
            </w:pPr>
            <w:proofErr w:type="spellStart"/>
            <w:r w:rsidRPr="00D235AD">
              <w:rPr>
                <w:sz w:val="16"/>
              </w:rPr>
              <w:t>Dinoseb</w:t>
            </w:r>
            <w:proofErr w:type="spellEnd"/>
          </w:p>
        </w:tc>
        <w:tc>
          <w:tcPr>
            <w:tcW w:w="1148"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jc w:val="center"/>
              <w:rPr>
                <w:sz w:val="16"/>
              </w:rPr>
            </w:pPr>
          </w:p>
        </w:tc>
        <w:tc>
          <w:tcPr>
            <w:tcW w:w="967"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p>
        </w:tc>
        <w:tc>
          <w:tcPr>
            <w:tcW w:w="72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r w:rsidRPr="00D235AD">
              <w:rPr>
                <w:sz w:val="16"/>
              </w:rPr>
              <w:t>0.2</w:t>
            </w:r>
          </w:p>
        </w:tc>
        <w:tc>
          <w:tcPr>
            <w:tcW w:w="99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r w:rsidRPr="00D235AD">
              <w:rPr>
                <w:sz w:val="16"/>
              </w:rPr>
              <w:t>0.2</w:t>
            </w:r>
          </w:p>
        </w:tc>
        <w:tc>
          <w:tcPr>
            <w:tcW w:w="81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r w:rsidRPr="00D235AD">
              <w:rPr>
                <w:sz w:val="16"/>
              </w:rPr>
              <w:t>7</w:t>
            </w:r>
          </w:p>
        </w:tc>
        <w:tc>
          <w:tcPr>
            <w:tcW w:w="743"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jc w:val="center"/>
              <w:rPr>
                <w:sz w:val="16"/>
              </w:rPr>
            </w:pPr>
            <w:r w:rsidRPr="00D235AD">
              <w:rPr>
                <w:sz w:val="16"/>
              </w:rPr>
              <w:t>µg/L</w:t>
            </w:r>
          </w:p>
        </w:tc>
        <w:tc>
          <w:tcPr>
            <w:tcW w:w="1417"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b/>
                <w:sz w:val="16"/>
                <w:u w:val="single"/>
              </w:rPr>
            </w:pPr>
          </w:p>
        </w:tc>
        <w:tc>
          <w:tcPr>
            <w:tcW w:w="126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b/>
                <w:sz w:val="16"/>
                <w:u w:val="single"/>
              </w:rPr>
            </w:pPr>
          </w:p>
        </w:tc>
      </w:tr>
      <w:tr w:rsidR="00B05E30" w:rsidRPr="00D235AD" w:rsidTr="00B05E30">
        <w:trPr>
          <w:jc w:val="center"/>
        </w:trPr>
        <w:tc>
          <w:tcPr>
            <w:tcW w:w="918"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r w:rsidRPr="00D235AD">
              <w:rPr>
                <w:sz w:val="16"/>
              </w:rPr>
              <w:t>0140</w:t>
            </w:r>
          </w:p>
        </w:tc>
        <w:tc>
          <w:tcPr>
            <w:tcW w:w="207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rPr>
                <w:sz w:val="16"/>
              </w:rPr>
            </w:pPr>
            <w:proofErr w:type="spellStart"/>
            <w:r w:rsidRPr="00D235AD">
              <w:rPr>
                <w:sz w:val="16"/>
              </w:rPr>
              <w:t>Picloram</w:t>
            </w:r>
            <w:proofErr w:type="spellEnd"/>
          </w:p>
        </w:tc>
        <w:tc>
          <w:tcPr>
            <w:tcW w:w="1148"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jc w:val="center"/>
              <w:rPr>
                <w:sz w:val="16"/>
              </w:rPr>
            </w:pPr>
          </w:p>
        </w:tc>
        <w:tc>
          <w:tcPr>
            <w:tcW w:w="967"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p>
        </w:tc>
        <w:tc>
          <w:tcPr>
            <w:tcW w:w="72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r w:rsidRPr="00D235AD">
              <w:rPr>
                <w:sz w:val="16"/>
              </w:rPr>
              <w:t>0.1</w:t>
            </w:r>
          </w:p>
        </w:tc>
        <w:tc>
          <w:tcPr>
            <w:tcW w:w="99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r w:rsidRPr="00D235AD">
              <w:rPr>
                <w:sz w:val="16"/>
              </w:rPr>
              <w:t>0.1</w:t>
            </w:r>
          </w:p>
        </w:tc>
        <w:tc>
          <w:tcPr>
            <w:tcW w:w="81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r w:rsidRPr="00D235AD">
              <w:rPr>
                <w:sz w:val="16"/>
              </w:rPr>
              <w:t>500</w:t>
            </w:r>
          </w:p>
        </w:tc>
        <w:tc>
          <w:tcPr>
            <w:tcW w:w="743"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jc w:val="center"/>
              <w:rPr>
                <w:sz w:val="16"/>
              </w:rPr>
            </w:pPr>
            <w:r w:rsidRPr="00D235AD">
              <w:rPr>
                <w:sz w:val="16"/>
              </w:rPr>
              <w:t>µg/L</w:t>
            </w:r>
          </w:p>
        </w:tc>
        <w:tc>
          <w:tcPr>
            <w:tcW w:w="1417"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b/>
                <w:sz w:val="16"/>
                <w:u w:val="single"/>
              </w:rPr>
            </w:pPr>
          </w:p>
        </w:tc>
        <w:tc>
          <w:tcPr>
            <w:tcW w:w="126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b/>
                <w:sz w:val="16"/>
                <w:u w:val="single"/>
              </w:rPr>
            </w:pPr>
          </w:p>
        </w:tc>
      </w:tr>
      <w:tr w:rsidR="00B05E30" w:rsidRPr="00D235AD" w:rsidTr="00B05E30">
        <w:trPr>
          <w:jc w:val="center"/>
        </w:trPr>
        <w:tc>
          <w:tcPr>
            <w:tcW w:w="918"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r w:rsidRPr="00D235AD">
              <w:rPr>
                <w:sz w:val="16"/>
              </w:rPr>
              <w:t>0138</w:t>
            </w:r>
          </w:p>
        </w:tc>
        <w:tc>
          <w:tcPr>
            <w:tcW w:w="207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rPr>
                <w:sz w:val="16"/>
              </w:rPr>
            </w:pPr>
            <w:proofErr w:type="spellStart"/>
            <w:r w:rsidRPr="00D235AD">
              <w:rPr>
                <w:sz w:val="16"/>
              </w:rPr>
              <w:t>Dicamba</w:t>
            </w:r>
            <w:proofErr w:type="spellEnd"/>
          </w:p>
        </w:tc>
        <w:tc>
          <w:tcPr>
            <w:tcW w:w="1148"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jc w:val="center"/>
              <w:rPr>
                <w:sz w:val="16"/>
              </w:rPr>
            </w:pPr>
          </w:p>
        </w:tc>
        <w:tc>
          <w:tcPr>
            <w:tcW w:w="967"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p>
        </w:tc>
        <w:tc>
          <w:tcPr>
            <w:tcW w:w="72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r w:rsidRPr="00D235AD">
              <w:rPr>
                <w:sz w:val="16"/>
              </w:rPr>
              <w:t>0.2</w:t>
            </w:r>
          </w:p>
        </w:tc>
        <w:tc>
          <w:tcPr>
            <w:tcW w:w="99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r w:rsidRPr="00D235AD">
              <w:rPr>
                <w:sz w:val="16"/>
              </w:rPr>
              <w:t>0.2</w:t>
            </w:r>
          </w:p>
        </w:tc>
        <w:tc>
          <w:tcPr>
            <w:tcW w:w="81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b/>
                <w:sz w:val="16"/>
              </w:rPr>
            </w:pPr>
            <w:r w:rsidRPr="00D235AD">
              <w:rPr>
                <w:b/>
                <w:sz w:val="16"/>
              </w:rPr>
              <w:t>--</w:t>
            </w:r>
          </w:p>
        </w:tc>
        <w:tc>
          <w:tcPr>
            <w:tcW w:w="743"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jc w:val="center"/>
              <w:rPr>
                <w:sz w:val="16"/>
              </w:rPr>
            </w:pPr>
            <w:r w:rsidRPr="00D235AD">
              <w:rPr>
                <w:sz w:val="16"/>
              </w:rPr>
              <w:t>µg/L</w:t>
            </w:r>
          </w:p>
        </w:tc>
        <w:tc>
          <w:tcPr>
            <w:tcW w:w="1417"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b/>
                <w:sz w:val="16"/>
              </w:rPr>
            </w:pPr>
            <w:r w:rsidRPr="00D235AD">
              <w:rPr>
                <w:b/>
                <w:sz w:val="16"/>
              </w:rPr>
              <w:t>--</w:t>
            </w:r>
          </w:p>
        </w:tc>
        <w:tc>
          <w:tcPr>
            <w:tcW w:w="126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rPr>
                <w:b/>
                <w:sz w:val="16"/>
                <w:u w:val="single"/>
              </w:rPr>
            </w:pPr>
          </w:p>
        </w:tc>
      </w:tr>
      <w:tr w:rsidR="00B05E30" w:rsidRPr="00D235AD" w:rsidTr="00B05E30">
        <w:trPr>
          <w:jc w:val="center"/>
        </w:trPr>
        <w:tc>
          <w:tcPr>
            <w:tcW w:w="918"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r w:rsidRPr="00D235AD">
              <w:rPr>
                <w:sz w:val="16"/>
              </w:rPr>
              <w:t>0135</w:t>
            </w:r>
          </w:p>
        </w:tc>
        <w:tc>
          <w:tcPr>
            <w:tcW w:w="207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rPr>
                <w:sz w:val="16"/>
              </w:rPr>
            </w:pPr>
            <w:r w:rsidRPr="00D235AD">
              <w:rPr>
                <w:sz w:val="16"/>
              </w:rPr>
              <w:t>2,4 DB</w:t>
            </w:r>
          </w:p>
        </w:tc>
        <w:tc>
          <w:tcPr>
            <w:tcW w:w="1148"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jc w:val="center"/>
              <w:rPr>
                <w:sz w:val="16"/>
              </w:rPr>
            </w:pPr>
          </w:p>
        </w:tc>
        <w:tc>
          <w:tcPr>
            <w:tcW w:w="967"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p>
        </w:tc>
        <w:tc>
          <w:tcPr>
            <w:tcW w:w="72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r w:rsidRPr="00D235AD">
              <w:rPr>
                <w:sz w:val="16"/>
              </w:rPr>
              <w:t>1</w:t>
            </w:r>
          </w:p>
        </w:tc>
        <w:tc>
          <w:tcPr>
            <w:tcW w:w="99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r w:rsidRPr="00D235AD">
              <w:rPr>
                <w:sz w:val="16"/>
              </w:rPr>
              <w:t>1</w:t>
            </w:r>
          </w:p>
        </w:tc>
        <w:tc>
          <w:tcPr>
            <w:tcW w:w="81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b/>
                <w:sz w:val="16"/>
              </w:rPr>
            </w:pPr>
            <w:r w:rsidRPr="00D235AD">
              <w:rPr>
                <w:b/>
                <w:sz w:val="16"/>
              </w:rPr>
              <w:t>--</w:t>
            </w:r>
          </w:p>
        </w:tc>
        <w:tc>
          <w:tcPr>
            <w:tcW w:w="743"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jc w:val="center"/>
              <w:rPr>
                <w:sz w:val="16"/>
              </w:rPr>
            </w:pPr>
            <w:r w:rsidRPr="00D235AD">
              <w:rPr>
                <w:sz w:val="16"/>
              </w:rPr>
              <w:t>µg/L</w:t>
            </w:r>
          </w:p>
        </w:tc>
        <w:tc>
          <w:tcPr>
            <w:tcW w:w="1417"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b/>
                <w:sz w:val="16"/>
              </w:rPr>
            </w:pPr>
            <w:r w:rsidRPr="00D235AD">
              <w:rPr>
                <w:b/>
                <w:sz w:val="16"/>
              </w:rPr>
              <w:t>--</w:t>
            </w:r>
          </w:p>
        </w:tc>
        <w:tc>
          <w:tcPr>
            <w:tcW w:w="126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b/>
                <w:sz w:val="16"/>
                <w:u w:val="single"/>
              </w:rPr>
            </w:pPr>
          </w:p>
        </w:tc>
      </w:tr>
      <w:tr w:rsidR="00B05E30" w:rsidRPr="00D235AD" w:rsidTr="00B05E30">
        <w:trPr>
          <w:jc w:val="center"/>
        </w:trPr>
        <w:tc>
          <w:tcPr>
            <w:tcW w:w="918"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r w:rsidRPr="00D235AD">
              <w:rPr>
                <w:sz w:val="16"/>
              </w:rPr>
              <w:t>0136</w:t>
            </w:r>
          </w:p>
        </w:tc>
        <w:tc>
          <w:tcPr>
            <w:tcW w:w="207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rPr>
                <w:sz w:val="16"/>
              </w:rPr>
            </w:pPr>
            <w:r w:rsidRPr="00D235AD">
              <w:rPr>
                <w:sz w:val="16"/>
              </w:rPr>
              <w:t>2,4,5 T</w:t>
            </w:r>
          </w:p>
        </w:tc>
        <w:tc>
          <w:tcPr>
            <w:tcW w:w="1148"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jc w:val="center"/>
              <w:rPr>
                <w:sz w:val="16"/>
              </w:rPr>
            </w:pPr>
          </w:p>
        </w:tc>
        <w:tc>
          <w:tcPr>
            <w:tcW w:w="967"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p>
        </w:tc>
        <w:tc>
          <w:tcPr>
            <w:tcW w:w="72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r w:rsidRPr="00D235AD">
              <w:rPr>
                <w:sz w:val="16"/>
              </w:rPr>
              <w:t>0.4</w:t>
            </w:r>
          </w:p>
        </w:tc>
        <w:tc>
          <w:tcPr>
            <w:tcW w:w="99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r w:rsidRPr="00D235AD">
              <w:rPr>
                <w:sz w:val="16"/>
              </w:rPr>
              <w:t>0.4</w:t>
            </w:r>
          </w:p>
        </w:tc>
        <w:tc>
          <w:tcPr>
            <w:tcW w:w="81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b/>
                <w:sz w:val="16"/>
              </w:rPr>
            </w:pPr>
            <w:r w:rsidRPr="00D235AD">
              <w:rPr>
                <w:b/>
                <w:sz w:val="16"/>
              </w:rPr>
              <w:t>--</w:t>
            </w:r>
          </w:p>
        </w:tc>
        <w:tc>
          <w:tcPr>
            <w:tcW w:w="743"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jc w:val="center"/>
              <w:rPr>
                <w:sz w:val="16"/>
              </w:rPr>
            </w:pPr>
            <w:r w:rsidRPr="00D235AD">
              <w:rPr>
                <w:sz w:val="16"/>
              </w:rPr>
              <w:t>µg/L</w:t>
            </w:r>
          </w:p>
        </w:tc>
        <w:tc>
          <w:tcPr>
            <w:tcW w:w="1417"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b/>
                <w:sz w:val="16"/>
              </w:rPr>
            </w:pPr>
            <w:r w:rsidRPr="00D235AD">
              <w:rPr>
                <w:b/>
                <w:sz w:val="16"/>
              </w:rPr>
              <w:t>--</w:t>
            </w:r>
          </w:p>
        </w:tc>
        <w:tc>
          <w:tcPr>
            <w:tcW w:w="126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b/>
                <w:sz w:val="16"/>
                <w:u w:val="single"/>
              </w:rPr>
            </w:pPr>
          </w:p>
        </w:tc>
      </w:tr>
      <w:tr w:rsidR="00B05E30" w:rsidRPr="00D235AD" w:rsidTr="00B05E30">
        <w:trPr>
          <w:jc w:val="center"/>
        </w:trPr>
        <w:tc>
          <w:tcPr>
            <w:tcW w:w="918"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r w:rsidRPr="00D235AD">
              <w:rPr>
                <w:sz w:val="16"/>
              </w:rPr>
              <w:t>0220</w:t>
            </w:r>
          </w:p>
        </w:tc>
        <w:tc>
          <w:tcPr>
            <w:tcW w:w="207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rPr>
                <w:sz w:val="16"/>
              </w:rPr>
            </w:pPr>
            <w:proofErr w:type="spellStart"/>
            <w:r w:rsidRPr="00D235AD">
              <w:rPr>
                <w:sz w:val="16"/>
              </w:rPr>
              <w:t>Bentazon</w:t>
            </w:r>
            <w:proofErr w:type="spellEnd"/>
          </w:p>
        </w:tc>
        <w:tc>
          <w:tcPr>
            <w:tcW w:w="1148"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jc w:val="center"/>
              <w:rPr>
                <w:sz w:val="16"/>
              </w:rPr>
            </w:pPr>
          </w:p>
        </w:tc>
        <w:tc>
          <w:tcPr>
            <w:tcW w:w="967"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p>
        </w:tc>
        <w:tc>
          <w:tcPr>
            <w:tcW w:w="72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r w:rsidRPr="00D235AD">
              <w:rPr>
                <w:sz w:val="16"/>
              </w:rPr>
              <w:t>0.5</w:t>
            </w:r>
          </w:p>
        </w:tc>
        <w:tc>
          <w:tcPr>
            <w:tcW w:w="99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r w:rsidRPr="00D235AD">
              <w:rPr>
                <w:sz w:val="16"/>
              </w:rPr>
              <w:t>0.5</w:t>
            </w:r>
          </w:p>
        </w:tc>
        <w:tc>
          <w:tcPr>
            <w:tcW w:w="81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b/>
                <w:sz w:val="16"/>
              </w:rPr>
            </w:pPr>
            <w:r w:rsidRPr="00D235AD">
              <w:rPr>
                <w:b/>
                <w:sz w:val="16"/>
              </w:rPr>
              <w:t>--</w:t>
            </w:r>
          </w:p>
        </w:tc>
        <w:tc>
          <w:tcPr>
            <w:tcW w:w="743"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jc w:val="center"/>
              <w:rPr>
                <w:sz w:val="16"/>
              </w:rPr>
            </w:pPr>
            <w:r w:rsidRPr="00D235AD">
              <w:rPr>
                <w:sz w:val="16"/>
              </w:rPr>
              <w:t>µg/L</w:t>
            </w:r>
          </w:p>
        </w:tc>
        <w:tc>
          <w:tcPr>
            <w:tcW w:w="1417"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jc w:val="center"/>
              <w:rPr>
                <w:b/>
                <w:sz w:val="16"/>
              </w:rPr>
            </w:pPr>
            <w:r w:rsidRPr="00D235AD">
              <w:rPr>
                <w:b/>
                <w:sz w:val="16"/>
              </w:rPr>
              <w:t>--</w:t>
            </w:r>
          </w:p>
        </w:tc>
        <w:tc>
          <w:tcPr>
            <w:tcW w:w="126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b/>
                <w:sz w:val="16"/>
                <w:u w:val="single"/>
              </w:rPr>
            </w:pPr>
          </w:p>
        </w:tc>
      </w:tr>
      <w:tr w:rsidR="00B05E30" w:rsidRPr="00D235AD" w:rsidTr="00B05E30">
        <w:trPr>
          <w:jc w:val="center"/>
        </w:trPr>
        <w:tc>
          <w:tcPr>
            <w:tcW w:w="918"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r w:rsidRPr="00D235AD">
              <w:rPr>
                <w:sz w:val="16"/>
              </w:rPr>
              <w:t>0221</w:t>
            </w:r>
          </w:p>
        </w:tc>
        <w:tc>
          <w:tcPr>
            <w:tcW w:w="207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rPr>
                <w:sz w:val="16"/>
              </w:rPr>
            </w:pPr>
            <w:proofErr w:type="spellStart"/>
            <w:r w:rsidRPr="00D235AD">
              <w:rPr>
                <w:sz w:val="16"/>
              </w:rPr>
              <w:t>Dichlorprop</w:t>
            </w:r>
            <w:proofErr w:type="spellEnd"/>
          </w:p>
        </w:tc>
        <w:tc>
          <w:tcPr>
            <w:tcW w:w="1148"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jc w:val="center"/>
              <w:rPr>
                <w:sz w:val="16"/>
              </w:rPr>
            </w:pPr>
          </w:p>
        </w:tc>
        <w:tc>
          <w:tcPr>
            <w:tcW w:w="967"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p>
        </w:tc>
        <w:tc>
          <w:tcPr>
            <w:tcW w:w="72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r w:rsidRPr="00D235AD">
              <w:rPr>
                <w:sz w:val="16"/>
              </w:rPr>
              <w:t>0.5</w:t>
            </w:r>
          </w:p>
        </w:tc>
        <w:tc>
          <w:tcPr>
            <w:tcW w:w="99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r w:rsidRPr="00D235AD">
              <w:rPr>
                <w:sz w:val="16"/>
              </w:rPr>
              <w:t>0.5</w:t>
            </w:r>
          </w:p>
        </w:tc>
        <w:tc>
          <w:tcPr>
            <w:tcW w:w="81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b/>
                <w:sz w:val="16"/>
              </w:rPr>
            </w:pPr>
            <w:r w:rsidRPr="00D235AD">
              <w:rPr>
                <w:b/>
                <w:sz w:val="16"/>
              </w:rPr>
              <w:t>--</w:t>
            </w:r>
          </w:p>
        </w:tc>
        <w:tc>
          <w:tcPr>
            <w:tcW w:w="743"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jc w:val="center"/>
              <w:rPr>
                <w:sz w:val="16"/>
              </w:rPr>
            </w:pPr>
            <w:r w:rsidRPr="00D235AD">
              <w:rPr>
                <w:sz w:val="16"/>
              </w:rPr>
              <w:t>µg/L</w:t>
            </w:r>
          </w:p>
        </w:tc>
        <w:tc>
          <w:tcPr>
            <w:tcW w:w="1417"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jc w:val="center"/>
              <w:rPr>
                <w:b/>
                <w:sz w:val="16"/>
              </w:rPr>
            </w:pPr>
            <w:r w:rsidRPr="00D235AD">
              <w:rPr>
                <w:b/>
                <w:sz w:val="16"/>
              </w:rPr>
              <w:t>--</w:t>
            </w:r>
          </w:p>
        </w:tc>
        <w:tc>
          <w:tcPr>
            <w:tcW w:w="126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b/>
                <w:sz w:val="16"/>
                <w:u w:val="single"/>
              </w:rPr>
            </w:pPr>
          </w:p>
        </w:tc>
      </w:tr>
      <w:tr w:rsidR="00B05E30" w:rsidRPr="00D235AD" w:rsidTr="00B05E30">
        <w:trPr>
          <w:jc w:val="center"/>
        </w:trPr>
        <w:tc>
          <w:tcPr>
            <w:tcW w:w="918"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r w:rsidRPr="00D235AD">
              <w:rPr>
                <w:sz w:val="16"/>
              </w:rPr>
              <w:t>0223</w:t>
            </w:r>
          </w:p>
        </w:tc>
        <w:tc>
          <w:tcPr>
            <w:tcW w:w="207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rPr>
                <w:sz w:val="16"/>
              </w:rPr>
            </w:pPr>
            <w:proofErr w:type="spellStart"/>
            <w:r w:rsidRPr="00D235AD">
              <w:rPr>
                <w:sz w:val="16"/>
              </w:rPr>
              <w:t>Acifluorfen</w:t>
            </w:r>
            <w:proofErr w:type="spellEnd"/>
          </w:p>
        </w:tc>
        <w:tc>
          <w:tcPr>
            <w:tcW w:w="1148"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jc w:val="center"/>
              <w:rPr>
                <w:sz w:val="16"/>
              </w:rPr>
            </w:pPr>
          </w:p>
        </w:tc>
        <w:tc>
          <w:tcPr>
            <w:tcW w:w="967"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p>
        </w:tc>
        <w:tc>
          <w:tcPr>
            <w:tcW w:w="72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r w:rsidRPr="00D235AD">
              <w:rPr>
                <w:sz w:val="16"/>
              </w:rPr>
              <w:t>2</w:t>
            </w:r>
          </w:p>
        </w:tc>
        <w:tc>
          <w:tcPr>
            <w:tcW w:w="99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r w:rsidRPr="00D235AD">
              <w:rPr>
                <w:sz w:val="16"/>
              </w:rPr>
              <w:t>2</w:t>
            </w:r>
          </w:p>
        </w:tc>
        <w:tc>
          <w:tcPr>
            <w:tcW w:w="81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b/>
                <w:sz w:val="16"/>
              </w:rPr>
            </w:pPr>
            <w:r w:rsidRPr="00D235AD">
              <w:rPr>
                <w:b/>
                <w:sz w:val="16"/>
              </w:rPr>
              <w:t>--</w:t>
            </w:r>
          </w:p>
        </w:tc>
        <w:tc>
          <w:tcPr>
            <w:tcW w:w="743"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jc w:val="center"/>
              <w:rPr>
                <w:sz w:val="16"/>
              </w:rPr>
            </w:pPr>
            <w:r w:rsidRPr="00D235AD">
              <w:rPr>
                <w:sz w:val="16"/>
              </w:rPr>
              <w:t>µg/L</w:t>
            </w:r>
          </w:p>
        </w:tc>
        <w:tc>
          <w:tcPr>
            <w:tcW w:w="1417"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jc w:val="center"/>
              <w:rPr>
                <w:sz w:val="16"/>
              </w:rPr>
            </w:pPr>
            <w:r w:rsidRPr="00D235AD">
              <w:rPr>
                <w:b/>
                <w:sz w:val="16"/>
              </w:rPr>
              <w:t>--</w:t>
            </w:r>
          </w:p>
        </w:tc>
        <w:tc>
          <w:tcPr>
            <w:tcW w:w="126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b/>
                <w:sz w:val="16"/>
                <w:u w:val="single"/>
              </w:rPr>
            </w:pPr>
          </w:p>
        </w:tc>
      </w:tr>
      <w:tr w:rsidR="00B05E30" w:rsidRPr="00D235AD" w:rsidTr="00B05E30">
        <w:trPr>
          <w:jc w:val="center"/>
        </w:trPr>
        <w:tc>
          <w:tcPr>
            <w:tcW w:w="918"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r w:rsidRPr="00D235AD">
              <w:rPr>
                <w:sz w:val="16"/>
              </w:rPr>
              <w:t>0225</w:t>
            </w:r>
          </w:p>
        </w:tc>
        <w:tc>
          <w:tcPr>
            <w:tcW w:w="207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rPr>
                <w:sz w:val="16"/>
              </w:rPr>
            </w:pPr>
            <w:r w:rsidRPr="00D235AD">
              <w:rPr>
                <w:sz w:val="16"/>
              </w:rPr>
              <w:t>DCPA (Acid Metabolites)</w:t>
            </w:r>
          </w:p>
        </w:tc>
        <w:tc>
          <w:tcPr>
            <w:tcW w:w="1148"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jc w:val="center"/>
              <w:rPr>
                <w:sz w:val="16"/>
              </w:rPr>
            </w:pPr>
          </w:p>
        </w:tc>
        <w:tc>
          <w:tcPr>
            <w:tcW w:w="967"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p>
        </w:tc>
        <w:tc>
          <w:tcPr>
            <w:tcW w:w="72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r w:rsidRPr="00D235AD">
              <w:rPr>
                <w:sz w:val="16"/>
              </w:rPr>
              <w:t>0.1</w:t>
            </w:r>
          </w:p>
        </w:tc>
        <w:tc>
          <w:tcPr>
            <w:tcW w:w="99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r w:rsidRPr="00D235AD">
              <w:rPr>
                <w:sz w:val="16"/>
              </w:rPr>
              <w:t>0.1</w:t>
            </w:r>
          </w:p>
        </w:tc>
        <w:tc>
          <w:tcPr>
            <w:tcW w:w="81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b/>
                <w:sz w:val="16"/>
              </w:rPr>
            </w:pPr>
            <w:r w:rsidRPr="00D235AD">
              <w:rPr>
                <w:b/>
                <w:sz w:val="16"/>
              </w:rPr>
              <w:t>--</w:t>
            </w:r>
          </w:p>
        </w:tc>
        <w:tc>
          <w:tcPr>
            <w:tcW w:w="743"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jc w:val="center"/>
              <w:rPr>
                <w:sz w:val="16"/>
              </w:rPr>
            </w:pPr>
            <w:r w:rsidRPr="00D235AD">
              <w:rPr>
                <w:sz w:val="16"/>
              </w:rPr>
              <w:t>µg/L</w:t>
            </w:r>
          </w:p>
        </w:tc>
        <w:tc>
          <w:tcPr>
            <w:tcW w:w="1417"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b/>
                <w:sz w:val="16"/>
              </w:rPr>
            </w:pPr>
            <w:r w:rsidRPr="00D235AD">
              <w:rPr>
                <w:b/>
                <w:sz w:val="16"/>
              </w:rPr>
              <w:t>--</w:t>
            </w:r>
          </w:p>
        </w:tc>
        <w:tc>
          <w:tcPr>
            <w:tcW w:w="126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b/>
                <w:sz w:val="16"/>
                <w:highlight w:val="yellow"/>
                <w:u w:val="single"/>
              </w:rPr>
            </w:pPr>
          </w:p>
        </w:tc>
      </w:tr>
      <w:tr w:rsidR="00B05E30" w:rsidRPr="00D235AD" w:rsidTr="00B05E30">
        <w:trPr>
          <w:jc w:val="center"/>
        </w:trPr>
        <w:tc>
          <w:tcPr>
            <w:tcW w:w="918"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r w:rsidRPr="00D235AD">
              <w:rPr>
                <w:sz w:val="16"/>
              </w:rPr>
              <w:t>0226</w:t>
            </w:r>
          </w:p>
        </w:tc>
        <w:tc>
          <w:tcPr>
            <w:tcW w:w="207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rPr>
                <w:sz w:val="16"/>
              </w:rPr>
            </w:pPr>
            <w:r w:rsidRPr="00D235AD">
              <w:rPr>
                <w:sz w:val="16"/>
              </w:rPr>
              <w:t xml:space="preserve">3,5 - </w:t>
            </w:r>
            <w:proofErr w:type="spellStart"/>
            <w:r w:rsidRPr="00D235AD">
              <w:rPr>
                <w:sz w:val="16"/>
              </w:rPr>
              <w:t>Dichlorobenzoic</w:t>
            </w:r>
            <w:proofErr w:type="spellEnd"/>
            <w:r w:rsidRPr="00D235AD">
              <w:rPr>
                <w:sz w:val="16"/>
              </w:rPr>
              <w:t xml:space="preserve"> Acid</w:t>
            </w:r>
          </w:p>
        </w:tc>
        <w:tc>
          <w:tcPr>
            <w:tcW w:w="1148"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jc w:val="center"/>
              <w:rPr>
                <w:sz w:val="16"/>
              </w:rPr>
            </w:pPr>
          </w:p>
        </w:tc>
        <w:tc>
          <w:tcPr>
            <w:tcW w:w="967"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p>
        </w:tc>
        <w:tc>
          <w:tcPr>
            <w:tcW w:w="72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r w:rsidRPr="00D235AD">
              <w:rPr>
                <w:sz w:val="16"/>
              </w:rPr>
              <w:t>0.5</w:t>
            </w:r>
          </w:p>
        </w:tc>
        <w:tc>
          <w:tcPr>
            <w:tcW w:w="99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sz w:val="16"/>
              </w:rPr>
            </w:pPr>
            <w:r w:rsidRPr="00D235AD">
              <w:rPr>
                <w:sz w:val="16"/>
              </w:rPr>
              <w:t>0.5</w:t>
            </w:r>
          </w:p>
        </w:tc>
        <w:tc>
          <w:tcPr>
            <w:tcW w:w="81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jc w:val="center"/>
              <w:rPr>
                <w:b/>
                <w:sz w:val="16"/>
              </w:rPr>
            </w:pPr>
            <w:r w:rsidRPr="00D235AD">
              <w:rPr>
                <w:b/>
                <w:sz w:val="16"/>
              </w:rPr>
              <w:t>--</w:t>
            </w:r>
          </w:p>
        </w:tc>
        <w:tc>
          <w:tcPr>
            <w:tcW w:w="743"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jc w:val="center"/>
              <w:rPr>
                <w:sz w:val="16"/>
              </w:rPr>
            </w:pPr>
            <w:r w:rsidRPr="00D235AD">
              <w:rPr>
                <w:sz w:val="16"/>
              </w:rPr>
              <w:t>µg/L</w:t>
            </w:r>
          </w:p>
        </w:tc>
        <w:tc>
          <w:tcPr>
            <w:tcW w:w="1417"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jc w:val="center"/>
              <w:rPr>
                <w:sz w:val="16"/>
              </w:rPr>
            </w:pPr>
            <w:r w:rsidRPr="00D235AD">
              <w:rPr>
                <w:b/>
                <w:sz w:val="16"/>
              </w:rPr>
              <w:t>--</w:t>
            </w:r>
          </w:p>
        </w:tc>
        <w:tc>
          <w:tcPr>
            <w:tcW w:w="1260" w:type="dxa"/>
            <w:tcBorders>
              <w:top w:val="single" w:sz="6" w:space="0" w:color="auto"/>
              <w:left w:val="single" w:sz="6" w:space="0" w:color="auto"/>
              <w:bottom w:val="single" w:sz="6" w:space="0" w:color="auto"/>
              <w:right w:val="single" w:sz="6" w:space="0" w:color="auto"/>
            </w:tcBorders>
          </w:tcPr>
          <w:p w:rsidR="00B05E30" w:rsidRPr="00D235AD" w:rsidRDefault="00B05E30" w:rsidP="00BD7980">
            <w:pPr>
              <w:spacing w:after="60"/>
              <w:rPr>
                <w:b/>
                <w:sz w:val="16"/>
                <w:u w:val="single"/>
              </w:rPr>
            </w:pPr>
          </w:p>
        </w:tc>
      </w:tr>
    </w:tbl>
    <w:p w:rsidR="00515623" w:rsidRPr="00BD7980" w:rsidRDefault="0007396B">
      <w:pPr>
        <w:spacing w:after="60"/>
        <w:ind w:left="864" w:hanging="864"/>
        <w:rPr>
          <w:sz w:val="16"/>
          <w:szCs w:val="16"/>
        </w:rPr>
      </w:pPr>
      <w:r w:rsidRPr="00BD7980">
        <w:rPr>
          <w:b/>
          <w:sz w:val="16"/>
          <w:szCs w:val="16"/>
          <w:u w:val="single"/>
        </w:rPr>
        <w:t>NOTES</w:t>
      </w:r>
      <w:r w:rsidRPr="00BD7980">
        <w:rPr>
          <w:sz w:val="16"/>
          <w:szCs w:val="16"/>
          <w:u w:val="single"/>
        </w:rPr>
        <w:t>:</w:t>
      </w:r>
    </w:p>
    <w:p w:rsidR="00BD7980" w:rsidRPr="00BD7980" w:rsidRDefault="00BD7980" w:rsidP="00BD7980">
      <w:pPr>
        <w:spacing w:after="60"/>
        <w:rPr>
          <w:sz w:val="16"/>
          <w:szCs w:val="16"/>
        </w:rPr>
      </w:pPr>
      <w:bookmarkStart w:id="1" w:name="OLE_LINK1"/>
      <w:r w:rsidRPr="00BD7980">
        <w:rPr>
          <w:b/>
          <w:sz w:val="16"/>
          <w:szCs w:val="16"/>
        </w:rPr>
        <w:t>*Confirmation:</w:t>
      </w:r>
      <w:r w:rsidRPr="00BD7980">
        <w:rPr>
          <w:sz w:val="16"/>
          <w:szCs w:val="16"/>
        </w:rPr>
        <w:t xml:space="preserve">  Include the original lab number, sample number, and collection date of original sample in either comment section.</w:t>
      </w:r>
    </w:p>
    <w:p w:rsidR="00BD7980" w:rsidRPr="00BD7980" w:rsidRDefault="00BD7980" w:rsidP="00BD7980">
      <w:pPr>
        <w:spacing w:after="60"/>
        <w:rPr>
          <w:sz w:val="16"/>
          <w:szCs w:val="16"/>
        </w:rPr>
      </w:pPr>
      <w:r w:rsidRPr="00BD7980">
        <w:rPr>
          <w:b/>
          <w:sz w:val="16"/>
          <w:szCs w:val="16"/>
        </w:rPr>
        <w:t>ANALYTE:</w:t>
      </w:r>
      <w:r w:rsidRPr="00BD7980">
        <w:rPr>
          <w:sz w:val="16"/>
          <w:szCs w:val="16"/>
        </w:rPr>
        <w:t xml:space="preserve"> The name of the </w:t>
      </w:r>
      <w:proofErr w:type="spellStart"/>
      <w:r w:rsidRPr="00BD7980">
        <w:rPr>
          <w:sz w:val="16"/>
          <w:szCs w:val="16"/>
        </w:rPr>
        <w:t>analyte</w:t>
      </w:r>
      <w:proofErr w:type="spellEnd"/>
      <w:r w:rsidRPr="00BD7980">
        <w:rPr>
          <w:sz w:val="16"/>
          <w:szCs w:val="16"/>
        </w:rPr>
        <w:t xml:space="preserve"> being tested for. </w:t>
      </w:r>
    </w:p>
    <w:p w:rsidR="00BD7980" w:rsidRPr="00BD7980" w:rsidRDefault="00BD7980" w:rsidP="00BD7980">
      <w:pPr>
        <w:spacing w:after="60"/>
        <w:rPr>
          <w:sz w:val="16"/>
          <w:szCs w:val="16"/>
        </w:rPr>
      </w:pPr>
      <w:r w:rsidRPr="00BD7980">
        <w:rPr>
          <w:b/>
          <w:sz w:val="16"/>
          <w:szCs w:val="16"/>
        </w:rPr>
        <w:t xml:space="preserve">DATA QUALIFIER: </w:t>
      </w:r>
      <w:r w:rsidRPr="00BD7980">
        <w:rPr>
          <w:sz w:val="16"/>
          <w:szCs w:val="16"/>
        </w:rPr>
        <w:t xml:space="preserve">A symbol or letter to denote additional information about the result.  </w:t>
      </w:r>
    </w:p>
    <w:p w:rsidR="00BD7980" w:rsidRPr="00BD7980" w:rsidRDefault="00BD7980" w:rsidP="00BD7980">
      <w:pPr>
        <w:spacing w:after="60"/>
        <w:rPr>
          <w:sz w:val="16"/>
          <w:szCs w:val="16"/>
        </w:rPr>
      </w:pPr>
      <w:r w:rsidRPr="00BD7980">
        <w:rPr>
          <w:b/>
          <w:sz w:val="16"/>
          <w:szCs w:val="16"/>
        </w:rPr>
        <w:t xml:space="preserve">DOH#: </w:t>
      </w:r>
      <w:r w:rsidRPr="00BD7980">
        <w:rPr>
          <w:sz w:val="16"/>
          <w:szCs w:val="16"/>
        </w:rPr>
        <w:t xml:space="preserve">Department assigned </w:t>
      </w:r>
      <w:proofErr w:type="spellStart"/>
      <w:r w:rsidRPr="00BD7980">
        <w:rPr>
          <w:sz w:val="16"/>
          <w:szCs w:val="16"/>
        </w:rPr>
        <w:t>analyte</w:t>
      </w:r>
      <w:proofErr w:type="spellEnd"/>
      <w:r w:rsidRPr="00BD7980">
        <w:rPr>
          <w:sz w:val="16"/>
          <w:szCs w:val="16"/>
        </w:rPr>
        <w:t xml:space="preserve"> number.</w:t>
      </w:r>
    </w:p>
    <w:p w:rsidR="00BD7980" w:rsidRPr="00BD7980" w:rsidRDefault="00BD7980" w:rsidP="00BD7980">
      <w:pPr>
        <w:spacing w:after="60"/>
        <w:rPr>
          <w:sz w:val="16"/>
          <w:szCs w:val="16"/>
        </w:rPr>
      </w:pPr>
      <w:r w:rsidRPr="00BD7980">
        <w:rPr>
          <w:b/>
          <w:sz w:val="16"/>
          <w:szCs w:val="16"/>
        </w:rPr>
        <w:t>EXCEEDS MCL (Maximum Contaminant Level):</w:t>
      </w:r>
      <w:r w:rsidRPr="00BD7980">
        <w:rPr>
          <w:sz w:val="16"/>
          <w:szCs w:val="16"/>
        </w:rPr>
        <w:t xml:space="preserve">  Marked if the contaminant amount exceeds the MCL under chapters 246-290 and 246-291 WAC.  Please contact the department’s drinking water regional office in your area to determine follow-up actions.</w:t>
      </w:r>
    </w:p>
    <w:p w:rsidR="00BD7980" w:rsidRPr="00BD7980" w:rsidRDefault="00BD7980" w:rsidP="00BD7980">
      <w:pPr>
        <w:spacing w:after="60"/>
        <w:rPr>
          <w:sz w:val="16"/>
          <w:szCs w:val="16"/>
        </w:rPr>
      </w:pPr>
      <w:r w:rsidRPr="00BD7980">
        <w:rPr>
          <w:b/>
          <w:sz w:val="16"/>
          <w:szCs w:val="16"/>
        </w:rPr>
        <w:t xml:space="preserve">METHOD/INITIALS: </w:t>
      </w:r>
      <w:r w:rsidRPr="00BD7980">
        <w:rPr>
          <w:sz w:val="16"/>
          <w:szCs w:val="16"/>
        </w:rPr>
        <w:t>Analytical method used. / Initials of the analys</w:t>
      </w:r>
      <w:r w:rsidR="00B05E30">
        <w:rPr>
          <w:sz w:val="16"/>
          <w:szCs w:val="16"/>
        </w:rPr>
        <w:t xml:space="preserve">t that performed the analysis. </w:t>
      </w:r>
      <w:r w:rsidRPr="00BD7980">
        <w:rPr>
          <w:sz w:val="16"/>
          <w:szCs w:val="16"/>
        </w:rPr>
        <w:tab/>
      </w:r>
    </w:p>
    <w:p w:rsidR="00BD7980" w:rsidRPr="00BD7980" w:rsidRDefault="00BD7980" w:rsidP="00BD7980">
      <w:pPr>
        <w:spacing w:after="60"/>
        <w:rPr>
          <w:sz w:val="16"/>
          <w:szCs w:val="16"/>
        </w:rPr>
      </w:pPr>
      <w:r w:rsidRPr="00BD7980">
        <w:rPr>
          <w:b/>
          <w:sz w:val="16"/>
          <w:szCs w:val="16"/>
        </w:rPr>
        <w:t>RESULT:</w:t>
      </w:r>
      <w:r w:rsidRPr="00BD7980">
        <w:rPr>
          <w:sz w:val="16"/>
          <w:szCs w:val="16"/>
        </w:rPr>
        <w:t xml:space="preserve"> The laboratory reported result.</w:t>
      </w:r>
    </w:p>
    <w:p w:rsidR="00BD7980" w:rsidRPr="00BD7980" w:rsidRDefault="00BD7980" w:rsidP="00BD7980">
      <w:pPr>
        <w:spacing w:after="60"/>
        <w:rPr>
          <w:sz w:val="16"/>
          <w:szCs w:val="16"/>
        </w:rPr>
      </w:pPr>
      <w:r w:rsidRPr="00BD7980">
        <w:rPr>
          <w:b/>
          <w:sz w:val="16"/>
          <w:szCs w:val="16"/>
        </w:rPr>
        <w:t>SDRL (State Detection Reporting Limit):</w:t>
      </w:r>
      <w:r w:rsidRPr="00BD7980">
        <w:rPr>
          <w:sz w:val="16"/>
          <w:szCs w:val="16"/>
        </w:rPr>
        <w:t xml:space="preserve">  The minimum reportable detection of an </w:t>
      </w:r>
      <w:proofErr w:type="spellStart"/>
      <w:r w:rsidRPr="00BD7980">
        <w:rPr>
          <w:sz w:val="16"/>
          <w:szCs w:val="16"/>
        </w:rPr>
        <w:t>analyte</w:t>
      </w:r>
      <w:proofErr w:type="spellEnd"/>
      <w:r w:rsidRPr="00BD7980">
        <w:rPr>
          <w:sz w:val="16"/>
          <w:szCs w:val="16"/>
        </w:rPr>
        <w:t xml:space="preserve"> as established by the department.</w:t>
      </w:r>
    </w:p>
    <w:p w:rsidR="00BD7980" w:rsidRPr="00BD7980" w:rsidRDefault="00BD7980" w:rsidP="00BD7980">
      <w:pPr>
        <w:spacing w:after="60"/>
        <w:rPr>
          <w:sz w:val="16"/>
          <w:szCs w:val="16"/>
        </w:rPr>
      </w:pPr>
      <w:r w:rsidRPr="00BD7980">
        <w:rPr>
          <w:b/>
          <w:sz w:val="16"/>
          <w:szCs w:val="16"/>
        </w:rPr>
        <w:t>TRIGGER:</w:t>
      </w:r>
      <w:r w:rsidRPr="00BD7980">
        <w:rPr>
          <w:sz w:val="16"/>
          <w:szCs w:val="16"/>
        </w:rPr>
        <w:t xml:space="preserve">  The department’s drinking water response level.  Systems with contaminants detected at concentrations in excess of this level may be required to take additional samples or monitor more frequently.  Please contact the department’s drinking water regional office in your area for further information.</w:t>
      </w:r>
      <w:bookmarkEnd w:id="1"/>
    </w:p>
    <w:p w:rsidR="00714CB5" w:rsidRPr="00BD7980" w:rsidRDefault="00C77C98" w:rsidP="001E5862">
      <w:pPr>
        <w:rPr>
          <w:sz w:val="16"/>
          <w:szCs w:val="16"/>
        </w:rPr>
      </w:pPr>
      <w:r w:rsidRPr="00BD7980">
        <w:rPr>
          <w:b/>
          <w:sz w:val="16"/>
          <w:szCs w:val="16"/>
        </w:rPr>
        <w:t>µ</w:t>
      </w:r>
      <w:r w:rsidR="0007396B" w:rsidRPr="00BD7980">
        <w:rPr>
          <w:b/>
          <w:sz w:val="16"/>
          <w:szCs w:val="16"/>
        </w:rPr>
        <w:t xml:space="preserve">g/L: </w:t>
      </w:r>
      <w:r w:rsidR="0007396B" w:rsidRPr="00BD7980">
        <w:rPr>
          <w:sz w:val="16"/>
          <w:szCs w:val="16"/>
        </w:rPr>
        <w:t>micrograms per liter.</w:t>
      </w:r>
    </w:p>
    <w:p w:rsidR="001E5862" w:rsidRDefault="001E5862" w:rsidP="001E5862">
      <w:pPr>
        <w:tabs>
          <w:tab w:val="left" w:pos="3105"/>
        </w:tabs>
        <w:rPr>
          <w:sz w:val="16"/>
        </w:rPr>
      </w:pPr>
    </w:p>
    <w:p w:rsidR="001E5862" w:rsidRPr="001E5862" w:rsidRDefault="001E5862" w:rsidP="001E5862">
      <w:pPr>
        <w:tabs>
          <w:tab w:val="left" w:pos="3105"/>
        </w:tabs>
        <w:rPr>
          <w:b/>
          <w:sz w:val="16"/>
        </w:rPr>
      </w:pPr>
      <w:r>
        <w:rPr>
          <w:b/>
          <w:sz w:val="16"/>
        </w:rPr>
        <w:t>Lab Comments:</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sidR="00B05E30">
        <w:rPr>
          <w:sz w:val="16"/>
        </w:rPr>
        <w:t>Revised 01/23/18</w:t>
      </w:r>
    </w:p>
    <w:sectPr w:rsidR="001E5862" w:rsidRPr="001E5862" w:rsidSect="001E5862">
      <w:headerReference w:type="even" r:id="rId7"/>
      <w:headerReference w:type="default" r:id="rId8"/>
      <w:footerReference w:type="even" r:id="rId9"/>
      <w:footerReference w:type="default" r:id="rId10"/>
      <w:headerReference w:type="first" r:id="rId11"/>
      <w:footerReference w:type="first" r:id="rId12"/>
      <w:pgSz w:w="12240" w:h="15840" w:code="1"/>
      <w:pgMar w:top="144" w:right="432" w:bottom="144" w:left="576"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E2C" w:rsidRDefault="00434E2C">
      <w:r>
        <w:separator/>
      </w:r>
    </w:p>
  </w:endnote>
  <w:endnote w:type="continuationSeparator" w:id="0">
    <w:p w:rsidR="00434E2C" w:rsidRDefault="0043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470" w:rsidRDefault="006224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470" w:rsidRDefault="006224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470" w:rsidRDefault="006224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E2C" w:rsidRDefault="00434E2C">
      <w:r>
        <w:separator/>
      </w:r>
    </w:p>
  </w:footnote>
  <w:footnote w:type="continuationSeparator" w:id="0">
    <w:p w:rsidR="00434E2C" w:rsidRDefault="00434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470" w:rsidRDefault="006224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470" w:rsidRDefault="006224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470" w:rsidRDefault="006224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576"/>
  <w:doNotHyphenateCaps/>
  <w:drawingGridHorizontalSpacing w:val="120"/>
  <w:drawingGridVerticalSpacing w:val="120"/>
  <w:displayVerticalDrawingGridEvery w:val="0"/>
  <w:doNotUseMarginsForDrawingGridOrigin/>
  <w:characterSpacingControl w:val="doNotCompress"/>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0512"/>
    <w:rsid w:val="00020669"/>
    <w:rsid w:val="0007396B"/>
    <w:rsid w:val="000810F3"/>
    <w:rsid w:val="0008591F"/>
    <w:rsid w:val="000A63DB"/>
    <w:rsid w:val="000B0880"/>
    <w:rsid w:val="000D6424"/>
    <w:rsid w:val="00130B68"/>
    <w:rsid w:val="001351B3"/>
    <w:rsid w:val="0014213E"/>
    <w:rsid w:val="001437F3"/>
    <w:rsid w:val="0014708A"/>
    <w:rsid w:val="0016304D"/>
    <w:rsid w:val="00170D93"/>
    <w:rsid w:val="001A26A6"/>
    <w:rsid w:val="001C1B3F"/>
    <w:rsid w:val="001E0512"/>
    <w:rsid w:val="001E5862"/>
    <w:rsid w:val="001F2752"/>
    <w:rsid w:val="00200E87"/>
    <w:rsid w:val="0021363D"/>
    <w:rsid w:val="00216693"/>
    <w:rsid w:val="002335D4"/>
    <w:rsid w:val="00236075"/>
    <w:rsid w:val="00284520"/>
    <w:rsid w:val="002A1896"/>
    <w:rsid w:val="002B647A"/>
    <w:rsid w:val="002C06DE"/>
    <w:rsid w:val="003267BA"/>
    <w:rsid w:val="00332C16"/>
    <w:rsid w:val="0034058B"/>
    <w:rsid w:val="00355C9C"/>
    <w:rsid w:val="00365A22"/>
    <w:rsid w:val="003846E8"/>
    <w:rsid w:val="00391FA0"/>
    <w:rsid w:val="003C7182"/>
    <w:rsid w:val="003E0A69"/>
    <w:rsid w:val="00402FB8"/>
    <w:rsid w:val="00420C92"/>
    <w:rsid w:val="00434E2C"/>
    <w:rsid w:val="00436935"/>
    <w:rsid w:val="004536BB"/>
    <w:rsid w:val="004846C6"/>
    <w:rsid w:val="004B023B"/>
    <w:rsid w:val="004B65C1"/>
    <w:rsid w:val="004F06A9"/>
    <w:rsid w:val="00515623"/>
    <w:rsid w:val="0051702A"/>
    <w:rsid w:val="005674CA"/>
    <w:rsid w:val="00571838"/>
    <w:rsid w:val="005A2772"/>
    <w:rsid w:val="005B501C"/>
    <w:rsid w:val="006178C9"/>
    <w:rsid w:val="00622470"/>
    <w:rsid w:val="0062432D"/>
    <w:rsid w:val="00645B9C"/>
    <w:rsid w:val="006623BF"/>
    <w:rsid w:val="00664414"/>
    <w:rsid w:val="00666BDD"/>
    <w:rsid w:val="00696016"/>
    <w:rsid w:val="00696D7E"/>
    <w:rsid w:val="006A2785"/>
    <w:rsid w:val="006F3204"/>
    <w:rsid w:val="00714CB5"/>
    <w:rsid w:val="00751DAF"/>
    <w:rsid w:val="00780313"/>
    <w:rsid w:val="0079001C"/>
    <w:rsid w:val="00790A67"/>
    <w:rsid w:val="00794663"/>
    <w:rsid w:val="00796AFF"/>
    <w:rsid w:val="007E53B2"/>
    <w:rsid w:val="00800C5B"/>
    <w:rsid w:val="00820DCE"/>
    <w:rsid w:val="008211EA"/>
    <w:rsid w:val="008432DF"/>
    <w:rsid w:val="00856EC2"/>
    <w:rsid w:val="0086005D"/>
    <w:rsid w:val="008925E0"/>
    <w:rsid w:val="00894A6A"/>
    <w:rsid w:val="00894E1F"/>
    <w:rsid w:val="008B2E55"/>
    <w:rsid w:val="008C7C8D"/>
    <w:rsid w:val="008D1A19"/>
    <w:rsid w:val="008D1D89"/>
    <w:rsid w:val="008E387C"/>
    <w:rsid w:val="008F0216"/>
    <w:rsid w:val="00930D36"/>
    <w:rsid w:val="00930FD4"/>
    <w:rsid w:val="00964859"/>
    <w:rsid w:val="00980F75"/>
    <w:rsid w:val="00982DC9"/>
    <w:rsid w:val="009A2EA3"/>
    <w:rsid w:val="009B6795"/>
    <w:rsid w:val="009F3C37"/>
    <w:rsid w:val="00A15E29"/>
    <w:rsid w:val="00A16990"/>
    <w:rsid w:val="00A30D49"/>
    <w:rsid w:val="00A538F9"/>
    <w:rsid w:val="00A74DB0"/>
    <w:rsid w:val="00AD03E8"/>
    <w:rsid w:val="00AE1554"/>
    <w:rsid w:val="00AE5BFA"/>
    <w:rsid w:val="00AF718E"/>
    <w:rsid w:val="00B05E30"/>
    <w:rsid w:val="00B068DA"/>
    <w:rsid w:val="00B1095C"/>
    <w:rsid w:val="00B11609"/>
    <w:rsid w:val="00B36C62"/>
    <w:rsid w:val="00B5439F"/>
    <w:rsid w:val="00B57CB9"/>
    <w:rsid w:val="00B904E7"/>
    <w:rsid w:val="00BB0777"/>
    <w:rsid w:val="00BB21AB"/>
    <w:rsid w:val="00BB4781"/>
    <w:rsid w:val="00BD7980"/>
    <w:rsid w:val="00C32060"/>
    <w:rsid w:val="00C4567A"/>
    <w:rsid w:val="00C52F59"/>
    <w:rsid w:val="00C73C9E"/>
    <w:rsid w:val="00C77C98"/>
    <w:rsid w:val="00C90EFB"/>
    <w:rsid w:val="00C97B93"/>
    <w:rsid w:val="00CB3ADB"/>
    <w:rsid w:val="00CC7F88"/>
    <w:rsid w:val="00D017C3"/>
    <w:rsid w:val="00D235AD"/>
    <w:rsid w:val="00D41850"/>
    <w:rsid w:val="00D7188D"/>
    <w:rsid w:val="00D735BE"/>
    <w:rsid w:val="00D9514F"/>
    <w:rsid w:val="00DC5A7D"/>
    <w:rsid w:val="00DF6D9D"/>
    <w:rsid w:val="00E028D4"/>
    <w:rsid w:val="00E3737F"/>
    <w:rsid w:val="00E47287"/>
    <w:rsid w:val="00E86C3A"/>
    <w:rsid w:val="00EE0D5E"/>
    <w:rsid w:val="00F3012B"/>
    <w:rsid w:val="00F431F1"/>
    <w:rsid w:val="00F43E66"/>
    <w:rsid w:val="00F506F8"/>
    <w:rsid w:val="00F64322"/>
    <w:rsid w:val="00F92235"/>
    <w:rsid w:val="00FC5173"/>
    <w:rsid w:val="00FE49D5"/>
    <w:rsid w:val="00FF4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6CFE366A-062C-4D25-A25D-AFD98B6C5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6A9"/>
    <w:pPr>
      <w:overflowPunct w:val="0"/>
      <w:autoSpaceDE w:val="0"/>
      <w:autoSpaceDN w:val="0"/>
      <w:adjustRightInd w:val="0"/>
      <w:textAlignment w:val="baseline"/>
    </w:pPr>
    <w:rPr>
      <w:sz w:val="24"/>
    </w:rPr>
  </w:style>
  <w:style w:type="paragraph" w:styleId="Heading1">
    <w:name w:val="heading 1"/>
    <w:basedOn w:val="Normal"/>
    <w:next w:val="Normal"/>
    <w:qFormat/>
    <w:rsid w:val="004F06A9"/>
    <w:pPr>
      <w:keepNext/>
      <w:outlineLvl w:val="0"/>
    </w:pPr>
    <w:rPr>
      <w:rFonts w:ascii="Arial" w:hAnsi="Arial"/>
      <w:b/>
      <w:color w:val="000000"/>
      <w:sz w:val="20"/>
    </w:rPr>
  </w:style>
  <w:style w:type="paragraph" w:styleId="Heading2">
    <w:name w:val="heading 2"/>
    <w:basedOn w:val="Normal"/>
    <w:next w:val="Normal"/>
    <w:qFormat/>
    <w:rsid w:val="004F06A9"/>
    <w:pPr>
      <w:keepNext/>
      <w:spacing w:before="240" w:after="60"/>
      <w:outlineLvl w:val="1"/>
    </w:pPr>
    <w:rPr>
      <w:rFonts w:ascii="Arial" w:hAnsi="Arial"/>
      <w:b/>
      <w:i/>
      <w:sz w:val="28"/>
    </w:rPr>
  </w:style>
  <w:style w:type="paragraph" w:styleId="Heading3">
    <w:name w:val="heading 3"/>
    <w:basedOn w:val="Normal"/>
    <w:next w:val="Normal"/>
    <w:qFormat/>
    <w:rsid w:val="004F06A9"/>
    <w:pPr>
      <w:keepNext/>
      <w:outlineLvl w:val="2"/>
    </w:pPr>
    <w:rPr>
      <w:rFonts w:ascii="Arial" w:hAnsi="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F06A9"/>
    <w:pPr>
      <w:tabs>
        <w:tab w:val="center" w:pos="4320"/>
        <w:tab w:val="right" w:pos="8640"/>
      </w:tabs>
    </w:pPr>
  </w:style>
  <w:style w:type="paragraph" w:styleId="Footer">
    <w:name w:val="footer"/>
    <w:basedOn w:val="Normal"/>
    <w:link w:val="FooterChar"/>
    <w:semiHidden/>
    <w:rsid w:val="004F06A9"/>
    <w:pPr>
      <w:tabs>
        <w:tab w:val="center" w:pos="4320"/>
        <w:tab w:val="right" w:pos="8640"/>
      </w:tabs>
    </w:pPr>
  </w:style>
  <w:style w:type="paragraph" w:styleId="BalloonText">
    <w:name w:val="Balloon Text"/>
    <w:basedOn w:val="Normal"/>
    <w:link w:val="BalloonTextChar"/>
    <w:uiPriority w:val="99"/>
    <w:semiHidden/>
    <w:unhideWhenUsed/>
    <w:rsid w:val="008925E0"/>
    <w:rPr>
      <w:rFonts w:ascii="Tahoma" w:hAnsi="Tahoma" w:cs="Tahoma"/>
      <w:sz w:val="16"/>
      <w:szCs w:val="16"/>
    </w:rPr>
  </w:style>
  <w:style w:type="character" w:customStyle="1" w:styleId="BalloonTextChar">
    <w:name w:val="Balloon Text Char"/>
    <w:link w:val="BalloonText"/>
    <w:uiPriority w:val="99"/>
    <w:semiHidden/>
    <w:rsid w:val="008925E0"/>
    <w:rPr>
      <w:rFonts w:ascii="Tahoma" w:hAnsi="Tahoma" w:cs="Tahoma"/>
      <w:sz w:val="16"/>
      <w:szCs w:val="16"/>
    </w:rPr>
  </w:style>
  <w:style w:type="character" w:styleId="CommentReference">
    <w:name w:val="annotation reference"/>
    <w:uiPriority w:val="99"/>
    <w:semiHidden/>
    <w:unhideWhenUsed/>
    <w:rsid w:val="00E47287"/>
    <w:rPr>
      <w:sz w:val="16"/>
      <w:szCs w:val="16"/>
    </w:rPr>
  </w:style>
  <w:style w:type="paragraph" w:styleId="CommentText">
    <w:name w:val="annotation text"/>
    <w:basedOn w:val="Normal"/>
    <w:link w:val="CommentTextChar"/>
    <w:uiPriority w:val="99"/>
    <w:semiHidden/>
    <w:unhideWhenUsed/>
    <w:rsid w:val="00E47287"/>
    <w:rPr>
      <w:sz w:val="20"/>
    </w:rPr>
  </w:style>
  <w:style w:type="character" w:customStyle="1" w:styleId="CommentTextChar">
    <w:name w:val="Comment Text Char"/>
    <w:basedOn w:val="DefaultParagraphFont"/>
    <w:link w:val="CommentText"/>
    <w:uiPriority w:val="99"/>
    <w:semiHidden/>
    <w:rsid w:val="00E47287"/>
  </w:style>
  <w:style w:type="paragraph" w:styleId="CommentSubject">
    <w:name w:val="annotation subject"/>
    <w:basedOn w:val="CommentText"/>
    <w:next w:val="CommentText"/>
    <w:link w:val="CommentSubjectChar"/>
    <w:uiPriority w:val="99"/>
    <w:semiHidden/>
    <w:unhideWhenUsed/>
    <w:rsid w:val="00E47287"/>
    <w:rPr>
      <w:b/>
      <w:bCs/>
    </w:rPr>
  </w:style>
  <w:style w:type="character" w:customStyle="1" w:styleId="CommentSubjectChar">
    <w:name w:val="Comment Subject Char"/>
    <w:link w:val="CommentSubject"/>
    <w:uiPriority w:val="99"/>
    <w:semiHidden/>
    <w:rsid w:val="00E47287"/>
    <w:rPr>
      <w:b/>
      <w:bCs/>
    </w:rPr>
  </w:style>
  <w:style w:type="character" w:customStyle="1" w:styleId="FooterChar">
    <w:name w:val="Footer Char"/>
    <w:link w:val="Footer"/>
    <w:semiHidden/>
    <w:rsid w:val="002335D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67596">
      <w:bodyDiv w:val="1"/>
      <w:marLeft w:val="0"/>
      <w:marRight w:val="0"/>
      <w:marTop w:val="0"/>
      <w:marBottom w:val="0"/>
      <w:divBdr>
        <w:top w:val="none" w:sz="0" w:space="0" w:color="auto"/>
        <w:left w:val="none" w:sz="0" w:space="0" w:color="auto"/>
        <w:bottom w:val="none" w:sz="0" w:space="0" w:color="auto"/>
        <w:right w:val="none" w:sz="0" w:space="0" w:color="auto"/>
      </w:divBdr>
    </w:div>
    <w:div w:id="840856831">
      <w:bodyDiv w:val="1"/>
      <w:marLeft w:val="0"/>
      <w:marRight w:val="0"/>
      <w:marTop w:val="0"/>
      <w:marBottom w:val="0"/>
      <w:divBdr>
        <w:top w:val="none" w:sz="0" w:space="0" w:color="auto"/>
        <w:left w:val="none" w:sz="0" w:space="0" w:color="auto"/>
        <w:bottom w:val="none" w:sz="0" w:space="0" w:color="auto"/>
        <w:right w:val="none" w:sz="0" w:space="0" w:color="auto"/>
      </w:divBdr>
    </w:div>
    <w:div w:id="174236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EC558-F2B8-4771-BF10-7F55AE7A6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539</Words>
  <Characters>3074</Characters>
  <Application>Microsoft Office Word</Application>
  <DocSecurity>0</DocSecurity>
  <Lines>25</Lines>
  <Paragraphs>7</Paragraphs>
  <ScaleCrop>false</ScaleCrop>
  <HeadingPairs>
    <vt:vector size="4" baseType="variant">
      <vt:variant>
        <vt:lpstr>Title</vt:lpstr>
      </vt:variant>
      <vt:variant>
        <vt:i4>1</vt:i4>
      </vt:variant>
      <vt:variant>
        <vt:lpstr>SYNTHETIC ORGANIC COMPOUNDS (SOCs) REPORT </vt:lpstr>
      </vt:variant>
      <vt:variant>
        <vt:i4>0</vt:i4>
      </vt:variant>
    </vt:vector>
  </HeadingPairs>
  <TitlesOfParts>
    <vt:vector size="1" baseType="lpstr">
      <vt:lpstr>HERB1</vt:lpstr>
    </vt:vector>
  </TitlesOfParts>
  <Company>Washington State Department of Health</Company>
  <LinksUpToDate>false</LinksUpToDate>
  <CharactersWithSpaces>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HERB1</dc:title>
  <dc:subject/>
  <dc:creator>Washington State Department of Health - Environmental Public Health Division - Office of Drinking Water</dc:creator>
  <cp:keywords/>
  <cp:lastModifiedBy>Holt, Gary N  (DOH)</cp:lastModifiedBy>
  <cp:revision>3</cp:revision>
  <cp:lastPrinted>2011-04-25T17:32:00Z</cp:lastPrinted>
  <dcterms:created xsi:type="dcterms:W3CDTF">2018-05-11T17:49:00Z</dcterms:created>
  <dcterms:modified xsi:type="dcterms:W3CDTF">2018-05-11T18:17:00Z</dcterms:modified>
</cp:coreProperties>
</file>