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B91" w:rsidRDefault="00A05B91" w:rsidP="00A244DA"/>
    <w:p w:rsidR="00A244DA" w:rsidRDefault="00A05B91" w:rsidP="00A244DA">
      <w:r>
        <w:t>SUBJECT</w:t>
      </w:r>
      <w:r w:rsidR="00A244DA">
        <w:t>: Our [cafeteria, café, ons</w:t>
      </w:r>
      <w:r w:rsidR="00E156B7">
        <w:t>ite retail name] has new options</w:t>
      </w:r>
      <w:bookmarkStart w:id="0" w:name="_GoBack"/>
      <w:bookmarkEnd w:id="0"/>
      <w:r w:rsidR="00A244DA">
        <w:t>!</w:t>
      </w:r>
    </w:p>
    <w:p w:rsidR="00A244DA" w:rsidRDefault="00A244DA" w:rsidP="00A244DA">
      <w:r>
        <w:t xml:space="preserve">There are new options in the cafeteria! Our agency adopted Healthy Nutrition Guidelines to increase access to healthy food and beverage choices. Stroll on by and </w:t>
      </w:r>
      <w:r w:rsidR="006C1BF3">
        <w:t>look for</w:t>
      </w:r>
      <w:r>
        <w:t>:</w:t>
      </w:r>
    </w:p>
    <w:p w:rsidR="00A244DA" w:rsidRDefault="00A244DA" w:rsidP="00A244DA">
      <w:pPr>
        <w:numPr>
          <w:ilvl w:val="0"/>
          <w:numId w:val="3"/>
        </w:numPr>
        <w:spacing w:line="240" w:lineRule="auto"/>
      </w:pPr>
      <w:r>
        <w:t>Whole grain rich options</w:t>
      </w:r>
    </w:p>
    <w:p w:rsidR="00A244DA" w:rsidRDefault="00A244DA" w:rsidP="00A244DA">
      <w:pPr>
        <w:numPr>
          <w:ilvl w:val="0"/>
          <w:numId w:val="3"/>
        </w:numPr>
        <w:spacing w:line="240" w:lineRule="auto"/>
      </w:pPr>
      <w:r>
        <w:t>Fresh fruits and vegetables</w:t>
      </w:r>
    </w:p>
    <w:p w:rsidR="00A244DA" w:rsidRDefault="00A244DA" w:rsidP="00A244DA">
      <w:pPr>
        <w:numPr>
          <w:ilvl w:val="0"/>
          <w:numId w:val="3"/>
        </w:numPr>
        <w:spacing w:line="240" w:lineRule="auto"/>
      </w:pPr>
      <w:r>
        <w:t>Lean protein options</w:t>
      </w:r>
    </w:p>
    <w:p w:rsidR="00A244DA" w:rsidRDefault="00A244DA" w:rsidP="00A244DA">
      <w:pPr>
        <w:numPr>
          <w:ilvl w:val="0"/>
          <w:numId w:val="3"/>
        </w:numPr>
        <w:spacing w:line="240" w:lineRule="auto"/>
      </w:pPr>
      <w:r>
        <w:t>Vegetarian choices</w:t>
      </w:r>
    </w:p>
    <w:p w:rsidR="00A244DA" w:rsidRDefault="00A244DA" w:rsidP="00A244DA">
      <w:pPr>
        <w:numPr>
          <w:ilvl w:val="0"/>
          <w:numId w:val="3"/>
        </w:numPr>
        <w:spacing w:line="240" w:lineRule="auto"/>
      </w:pPr>
      <w:r>
        <w:t>Low- and non-fat milk and milk products</w:t>
      </w:r>
    </w:p>
    <w:p w:rsidR="00A244DA" w:rsidRDefault="00A244DA" w:rsidP="00A244DA">
      <w:pPr>
        <w:numPr>
          <w:ilvl w:val="0"/>
          <w:numId w:val="3"/>
        </w:numPr>
        <w:spacing w:line="240" w:lineRule="auto"/>
      </w:pPr>
      <w:r>
        <w:t>Foods prepared using healthy cooking techniques</w:t>
      </w:r>
    </w:p>
    <w:p w:rsidR="00E77FF5" w:rsidRDefault="00E77FF5" w:rsidP="00A244DA">
      <w:pPr>
        <w:numPr>
          <w:ilvl w:val="0"/>
          <w:numId w:val="3"/>
        </w:numPr>
        <w:spacing w:line="240" w:lineRule="auto"/>
      </w:pPr>
      <w:r>
        <w:t>Healthy substitutions</w:t>
      </w:r>
    </w:p>
    <w:p w:rsidR="00A244DA" w:rsidRDefault="00A244DA" w:rsidP="00A244DA">
      <w:pPr>
        <w:numPr>
          <w:ilvl w:val="0"/>
          <w:numId w:val="3"/>
        </w:numPr>
        <w:spacing w:line="240" w:lineRule="auto"/>
      </w:pPr>
      <w:r>
        <w:t>Lower sodium items</w:t>
      </w:r>
    </w:p>
    <w:p w:rsidR="00A244DA" w:rsidRDefault="00A244DA" w:rsidP="00A244DA">
      <w:r>
        <w:t xml:space="preserve">Healthy eating just got easier. For more information on the Healthy Nutrition Guidelines project and the Choose Well – Live Well campaign, see </w:t>
      </w:r>
      <w:hyperlink r:id="rId8" w:history="1">
        <w:r>
          <w:rPr>
            <w:rStyle w:val="Hyperlink"/>
          </w:rPr>
          <w:t>www.doh.wa.gov/choosewell-livewell</w:t>
        </w:r>
      </w:hyperlink>
      <w:r>
        <w:t xml:space="preserve">. </w:t>
      </w:r>
    </w:p>
    <w:p w:rsidR="00A05B91" w:rsidRDefault="00A05B91" w:rsidP="00A244DA"/>
    <w:p w:rsidR="00A244DA" w:rsidRDefault="00A244DA" w:rsidP="00A244DA">
      <w:r>
        <w:t>[Wellness Coordinator name]</w:t>
      </w:r>
    </w:p>
    <w:p w:rsidR="00A244DA" w:rsidRDefault="00A244DA" w:rsidP="00A244DA">
      <w:r>
        <w:t xml:space="preserve"> </w:t>
      </w:r>
      <w:r>
        <w:rPr>
          <w:noProof/>
        </w:rPr>
        <w:drawing>
          <wp:inline distT="0" distB="0" distL="0" distR="0" wp14:anchorId="49542B87" wp14:editId="3D16C8F0">
            <wp:extent cx="1466850" cy="5715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4DA" w:rsidRPr="00A05B91" w:rsidRDefault="00A244DA" w:rsidP="00A244DA">
      <w:pPr>
        <w:rPr>
          <w:b/>
          <w:i/>
          <w:sz w:val="16"/>
          <w:szCs w:val="16"/>
        </w:rPr>
      </w:pPr>
      <w:proofErr w:type="gramStart"/>
      <w:r w:rsidRPr="00A05B91">
        <w:rPr>
          <w:b/>
          <w:i/>
          <w:sz w:val="16"/>
          <w:szCs w:val="16"/>
        </w:rPr>
        <w:t>Your health.</w:t>
      </w:r>
      <w:proofErr w:type="gramEnd"/>
      <w:r w:rsidRPr="00A05B91">
        <w:rPr>
          <w:b/>
          <w:i/>
          <w:sz w:val="16"/>
          <w:szCs w:val="16"/>
        </w:rPr>
        <w:t xml:space="preserve"> </w:t>
      </w:r>
      <w:proofErr w:type="gramStart"/>
      <w:r w:rsidRPr="00A05B91">
        <w:rPr>
          <w:b/>
          <w:i/>
          <w:sz w:val="16"/>
          <w:szCs w:val="16"/>
        </w:rPr>
        <w:t>Your food.</w:t>
      </w:r>
      <w:proofErr w:type="gramEnd"/>
      <w:r w:rsidRPr="00A05B91">
        <w:rPr>
          <w:b/>
          <w:i/>
          <w:sz w:val="16"/>
          <w:szCs w:val="16"/>
        </w:rPr>
        <w:t xml:space="preserve"> </w:t>
      </w:r>
      <w:proofErr w:type="gramStart"/>
      <w:r w:rsidRPr="00A05B91">
        <w:rPr>
          <w:b/>
          <w:i/>
          <w:sz w:val="16"/>
          <w:szCs w:val="16"/>
        </w:rPr>
        <w:t>Your choice.</w:t>
      </w:r>
      <w:proofErr w:type="gramEnd"/>
      <w:r w:rsidRPr="00A05B91">
        <w:rPr>
          <w:b/>
          <w:i/>
          <w:sz w:val="16"/>
          <w:szCs w:val="16"/>
        </w:rPr>
        <w:t xml:space="preserve"> </w:t>
      </w:r>
    </w:p>
    <w:p w:rsidR="00A244DA" w:rsidRDefault="00A244DA"/>
    <w:p w:rsidR="00162568" w:rsidRPr="00162568" w:rsidRDefault="00162568">
      <w:pPr>
        <w:rPr>
          <w:b/>
          <w:i/>
        </w:rPr>
      </w:pPr>
      <w:r w:rsidRPr="00162568">
        <w:rPr>
          <w:b/>
          <w:i/>
        </w:rPr>
        <w:t xml:space="preserve"> </w:t>
      </w:r>
    </w:p>
    <w:sectPr w:rsidR="00162568" w:rsidRPr="00162568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B91" w:rsidRDefault="00A05B91" w:rsidP="00A05B91">
      <w:pPr>
        <w:spacing w:after="0" w:line="240" w:lineRule="auto"/>
      </w:pPr>
      <w:r>
        <w:separator/>
      </w:r>
    </w:p>
  </w:endnote>
  <w:endnote w:type="continuationSeparator" w:id="0">
    <w:p w:rsidR="00A05B91" w:rsidRDefault="00A05B91" w:rsidP="00A05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B91" w:rsidRDefault="00A05B91" w:rsidP="00A05B91">
      <w:pPr>
        <w:spacing w:after="0" w:line="240" w:lineRule="auto"/>
      </w:pPr>
      <w:r>
        <w:separator/>
      </w:r>
    </w:p>
  </w:footnote>
  <w:footnote w:type="continuationSeparator" w:id="0">
    <w:p w:rsidR="00A05B91" w:rsidRDefault="00A05B91" w:rsidP="00A05B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B91" w:rsidRDefault="00A05B91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40640</wp:posOffset>
              </wp:positionH>
              <wp:positionV relativeFrom="paragraph">
                <wp:posOffset>-85872</wp:posOffset>
              </wp:positionV>
              <wp:extent cx="5748411" cy="509954"/>
              <wp:effectExtent l="0" t="0" r="24130" b="4445"/>
              <wp:wrapNone/>
              <wp:docPr id="7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48411" cy="509954"/>
                        <a:chOff x="0" y="0"/>
                        <a:chExt cx="5748411" cy="509954"/>
                      </a:xfrm>
                    </wpg:grpSpPr>
                    <pic:pic xmlns:pic="http://schemas.openxmlformats.org/drawingml/2006/picture">
                      <pic:nvPicPr>
                        <pic:cNvPr id="4" name="Picture 4" descr="ChooseWellLiveWell-graphic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215661" y="0"/>
                          <a:ext cx="1318846" cy="5099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5" name="Straight Arrow Connector 5"/>
                      <wps:cNvCnPr>
                        <a:cxnSpLocks noChangeShapeType="1"/>
                      </wps:cNvCnPr>
                      <wps:spPr bwMode="auto">
                        <a:xfrm>
                          <a:off x="0" y="257908"/>
                          <a:ext cx="22021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" name="Straight Arrow Connector 1"/>
                      <wps:cNvCnPr>
                        <a:cxnSpLocks noChangeShapeType="1"/>
                      </wps:cNvCnPr>
                      <wps:spPr bwMode="auto">
                        <a:xfrm>
                          <a:off x="3546231" y="257908"/>
                          <a:ext cx="22021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7" o:spid="_x0000_s1026" style="position:absolute;margin-left:3.2pt;margin-top:-6.75pt;width:452.65pt;height:40.15pt;z-index:251663360" coordsize="57484,509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7" type="#_x0000_t75" alt="ChooseWellLiveWell-graphic" style="position:absolute;left:22156;width:13189;height:50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Fyf+TDAAAA2gAAAA8AAABkcnMvZG93bnJldi54bWxEj0+LwjAUxO/CfofwFvYimrqISG0qi4uw&#10;S734B7w+mmdbbF5Kk9r67Y0geBxm5jdMsh5MLW7Uusqygtk0AkGcW11xoeB03E6WIJxH1lhbJgV3&#10;crBOP0YJxtr2vKfbwRciQNjFqKD0vomldHlJBt3UNsTBu9jWoA+yLaRusQ9wU8vvKFpIgxWHhRIb&#10;2pSUXw+dUbDJfne7eUanxXnf38/9f9f5bKzU1+fwswLhafDv8Kv9pxXM4Xkl3ACZP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XJ/5MMAAADaAAAADwAAAAAAAAAAAAAAAACf&#10;AgAAZHJzL2Rvd25yZXYueG1sUEsFBgAAAAAEAAQA9wAAAI8DAAAAAA==&#10;">
                <v:imagedata r:id="rId2" o:title="ChooseWellLiveWell-graphic"/>
                <v:path arrowok="t"/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8" type="#_x0000_t32" style="position:absolute;top:2579;width:2202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f6RB8MAAADaAAAADwAAAGRycy9kb3ducmV2LnhtbESPQWsCMRSE7wX/Q3iCl1KzCkpZjbIt&#10;CFXwoLb35+Z1E7p52W6irv/eCILHYWa+YebLztXiTG2wnhWMhhkI4tJry5WC78Pq7R1EiMgaa8+k&#10;4EoBloveyxxz7S+8o/M+ViJBOOSowMTY5FKG0pDDMPQNcfJ+feswJtlWUrd4SXBXy3GWTaVDy2nB&#10;YEOfhsq//ckp2K5HH8XR2PVm92+3k1VRn6rXH6UG/a6YgYjUxWf40f7SCiZwv5JugFz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n+kQfDAAAA2gAAAA8AAAAAAAAAAAAA&#10;AAAAoQIAAGRycy9kb3ducmV2LnhtbFBLBQYAAAAABAAEAPkAAACRAwAAAAA=&#10;"/>
              <v:shape id="Straight Arrow Connector 1" o:spid="_x0000_s1029" type="#_x0000_t32" style="position:absolute;left:35462;top:2579;width:2202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sWXBMEAAADaAAAADwAAAGRycy9kb3ducmV2LnhtbERPTWsCMRC9F/wPYYReimYtWMpqlLUg&#10;1IIHtd7HzbgJbibrJur23xuh4Gl4vM+ZzjtXiyu1wXpWMBpmIIhLry1XCn53y8EniBCRNdaeScEf&#10;BZjPei9TzLW/8Yau21iJFMIhRwUmxiaXMpSGHIahb4gTd/Stw5hgW0nd4i2Fu1q+Z9mHdGg5NRhs&#10;6MtQedpenIL1arQoDsaufjZnux4vi/pSve2Veu13xQREpC4+xf/ub53mw+OVx5WzO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mxZcEwQAAANoAAAAPAAAAAAAAAAAAAAAA&#10;AKECAABkcnMvZG93bnJldi54bWxQSwUGAAAAAAQABAD5AAAAjwMAAAAA&#10;"/>
            </v:group>
          </w:pict>
        </mc:Fallback>
      </mc:AlternateContent>
    </w:r>
  </w:p>
  <w:p w:rsidR="00A05B91" w:rsidRDefault="00A05B9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43118"/>
    <w:multiLevelType w:val="hybridMultilevel"/>
    <w:tmpl w:val="4232C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6B7E5E"/>
    <w:multiLevelType w:val="hybridMultilevel"/>
    <w:tmpl w:val="4AB8F854"/>
    <w:lvl w:ilvl="0" w:tplc="5A6C75A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56C37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C8E1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D4182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861FA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B699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DACF2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F6ED30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E84F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989"/>
    <w:rsid w:val="000204D1"/>
    <w:rsid w:val="00162568"/>
    <w:rsid w:val="001A6171"/>
    <w:rsid w:val="00271876"/>
    <w:rsid w:val="002D5445"/>
    <w:rsid w:val="00533C95"/>
    <w:rsid w:val="00576486"/>
    <w:rsid w:val="00682B3F"/>
    <w:rsid w:val="0068429B"/>
    <w:rsid w:val="006C1BF3"/>
    <w:rsid w:val="00825A08"/>
    <w:rsid w:val="00A05B91"/>
    <w:rsid w:val="00A244DA"/>
    <w:rsid w:val="00B410F5"/>
    <w:rsid w:val="00B66F7E"/>
    <w:rsid w:val="00D76989"/>
    <w:rsid w:val="00E156B7"/>
    <w:rsid w:val="00E77FF5"/>
    <w:rsid w:val="00EB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648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8429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4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29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82B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2B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2B3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2B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2B3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05B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5B91"/>
  </w:style>
  <w:style w:type="paragraph" w:styleId="Footer">
    <w:name w:val="footer"/>
    <w:basedOn w:val="Normal"/>
    <w:link w:val="FooterChar"/>
    <w:uiPriority w:val="99"/>
    <w:unhideWhenUsed/>
    <w:rsid w:val="00A05B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5B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648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8429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4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29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82B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2B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2B3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2B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2B3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05B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5B91"/>
  </w:style>
  <w:style w:type="paragraph" w:styleId="Footer">
    <w:name w:val="footer"/>
    <w:basedOn w:val="Normal"/>
    <w:link w:val="FooterChar"/>
    <w:uiPriority w:val="99"/>
    <w:unhideWhenUsed/>
    <w:rsid w:val="00A05B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5B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6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91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43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21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81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34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5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5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08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h.wa.gov/choosewell-livewel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Department of Health</Company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dcterms:created xsi:type="dcterms:W3CDTF">2014-04-18T22:54:00Z</dcterms:created>
  <dcterms:modified xsi:type="dcterms:W3CDTF">2014-05-13T18:43:00Z</dcterms:modified>
</cp:coreProperties>
</file>