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1272"/>
        <w:gridCol w:w="1159"/>
        <w:gridCol w:w="9066"/>
        <w:gridCol w:w="1006"/>
      </w:tblGrid>
      <w:tr w:rsidR="00F44DDF" w:rsidRPr="0048691D" w:rsidTr="00AD3183">
        <w:trPr>
          <w:trHeight w:val="575"/>
          <w:tblHeader/>
          <w:jc w:val="center"/>
        </w:trPr>
        <w:tc>
          <w:tcPr>
            <w:tcW w:w="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44DDF" w:rsidRPr="0048691D" w:rsidRDefault="00F44DDF" w:rsidP="005555FE">
            <w:pPr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Contract Activity/</w:t>
            </w:r>
            <w:r w:rsidR="00AD3183">
              <w:rPr>
                <w:b/>
                <w:szCs w:val="20"/>
              </w:rPr>
              <w:t xml:space="preserve"> </w:t>
            </w:r>
            <w:r w:rsidRPr="0048691D">
              <w:rPr>
                <w:b/>
                <w:szCs w:val="20"/>
              </w:rPr>
              <w:t>Description</w:t>
            </w:r>
          </w:p>
        </w:tc>
        <w:tc>
          <w:tcPr>
            <w:tcW w:w="44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44DDF" w:rsidRPr="0048691D" w:rsidRDefault="00F44DDF" w:rsidP="005555FE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Amendment</w:t>
            </w:r>
          </w:p>
          <w:p w:rsidR="00F44DDF" w:rsidRPr="0048691D" w:rsidRDefault="00F44DDF" w:rsidP="005555FE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Number</w:t>
            </w:r>
          </w:p>
        </w:tc>
        <w:tc>
          <w:tcPr>
            <w:tcW w:w="40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44DDF" w:rsidRPr="0048691D" w:rsidRDefault="00F44DDF" w:rsidP="005555FE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Date Sent</w:t>
            </w:r>
          </w:p>
          <w:p w:rsidR="00F44DDF" w:rsidRPr="0048691D" w:rsidRDefault="00F44DDF" w:rsidP="005555FE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to LHJ</w:t>
            </w:r>
          </w:p>
        </w:tc>
        <w:tc>
          <w:tcPr>
            <w:tcW w:w="315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44DDF" w:rsidRPr="0048691D" w:rsidRDefault="00F44DDF" w:rsidP="005555FE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Exhibit A Statement of Work Program Name or Title</w:t>
            </w:r>
          </w:p>
        </w:tc>
        <w:tc>
          <w:tcPr>
            <w:tcW w:w="35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44DDF" w:rsidRPr="0048691D" w:rsidRDefault="00F44DDF" w:rsidP="005555FE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Date</w:t>
            </w:r>
          </w:p>
          <w:p w:rsidR="00F44DDF" w:rsidRPr="0048691D" w:rsidRDefault="00F44DDF" w:rsidP="005555FE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Fully Executed</w:t>
            </w:r>
          </w:p>
        </w:tc>
      </w:tr>
      <w:tr w:rsidR="00075976" w:rsidRPr="0048691D" w:rsidTr="00AD3183">
        <w:trPr>
          <w:trHeight w:val="710"/>
          <w:jc w:val="center"/>
        </w:trPr>
        <w:tc>
          <w:tcPr>
            <w:tcW w:w="652" w:type="pct"/>
          </w:tcPr>
          <w:p w:rsidR="00075976" w:rsidRDefault="00075976" w:rsidP="00211EBA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075976" w:rsidRDefault="00075976" w:rsidP="00211E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03" w:type="pct"/>
          </w:tcPr>
          <w:p w:rsidR="00075976" w:rsidRDefault="00075976" w:rsidP="00211E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05/07/19</w:t>
            </w:r>
          </w:p>
        </w:tc>
        <w:tc>
          <w:tcPr>
            <w:tcW w:w="3153" w:type="pct"/>
          </w:tcPr>
          <w:p w:rsidR="00075976" w:rsidRDefault="00075976" w:rsidP="00075976">
            <w:pPr>
              <w:rPr>
                <w:szCs w:val="20"/>
              </w:rPr>
            </w:pPr>
            <w:r>
              <w:rPr>
                <w:szCs w:val="20"/>
              </w:rPr>
              <w:t>NEP SSI Onsite Sewage Management – Effective January 1, 2018 (Rev.3)</w:t>
            </w:r>
          </w:p>
          <w:p w:rsidR="00075976" w:rsidRDefault="00075976" w:rsidP="00077DBB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– Effective January 1, 2018 (Rev.7)</w:t>
            </w:r>
          </w:p>
        </w:tc>
        <w:tc>
          <w:tcPr>
            <w:tcW w:w="350" w:type="pct"/>
          </w:tcPr>
          <w:p w:rsidR="00075976" w:rsidRDefault="00075976" w:rsidP="00E26A3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bookmarkStart w:id="0" w:name="_GoBack"/>
            <w:bookmarkEnd w:id="0"/>
            <w:r w:rsidR="00E26A3F">
              <w:rPr>
                <w:szCs w:val="20"/>
              </w:rPr>
              <w:t>06/05/19</w:t>
            </w:r>
            <w:r>
              <w:rPr>
                <w:szCs w:val="20"/>
              </w:rPr>
              <w:fldChar w:fldCharType="end"/>
            </w:r>
          </w:p>
        </w:tc>
      </w:tr>
      <w:tr w:rsidR="00077DBB" w:rsidRPr="0048691D" w:rsidTr="00AD3183">
        <w:trPr>
          <w:trHeight w:val="710"/>
          <w:jc w:val="center"/>
        </w:trPr>
        <w:tc>
          <w:tcPr>
            <w:tcW w:w="652" w:type="pct"/>
          </w:tcPr>
          <w:p w:rsidR="00077DBB" w:rsidRDefault="00077DBB" w:rsidP="00211EBA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077DBB" w:rsidRDefault="00077DBB" w:rsidP="00211E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03" w:type="pct"/>
          </w:tcPr>
          <w:p w:rsidR="00077DBB" w:rsidRDefault="00077DBB" w:rsidP="00211E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02/28/19</w:t>
            </w:r>
          </w:p>
        </w:tc>
        <w:tc>
          <w:tcPr>
            <w:tcW w:w="3153" w:type="pct"/>
          </w:tcPr>
          <w:p w:rsidR="00077DBB" w:rsidRDefault="00077DBB" w:rsidP="00077DBB">
            <w:pPr>
              <w:rPr>
                <w:szCs w:val="20"/>
              </w:rPr>
            </w:pPr>
            <w:r>
              <w:rPr>
                <w:szCs w:val="20"/>
              </w:rPr>
              <w:t>NEP SSI BEACH Program – Effective March 1, 2019 (New)</w:t>
            </w:r>
          </w:p>
          <w:p w:rsidR="00077DBB" w:rsidRDefault="00077DBB" w:rsidP="00077DBB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(Rev.3)</w:t>
            </w:r>
          </w:p>
          <w:p w:rsidR="00077DBB" w:rsidRDefault="00077DBB" w:rsidP="00077DBB">
            <w:pPr>
              <w:rPr>
                <w:szCs w:val="20"/>
              </w:rPr>
            </w:pPr>
            <w:r>
              <w:rPr>
                <w:szCs w:val="20"/>
              </w:rPr>
              <w:t>TB Program – Effective January 1, 2019 (New)</w:t>
            </w:r>
          </w:p>
          <w:p w:rsidR="00077DBB" w:rsidRDefault="00077DBB" w:rsidP="00077DBB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– Effective January 1, 2018 (Rev.6)</w:t>
            </w:r>
          </w:p>
        </w:tc>
        <w:tc>
          <w:tcPr>
            <w:tcW w:w="350" w:type="pct"/>
          </w:tcPr>
          <w:p w:rsidR="00077DBB" w:rsidRDefault="00077DBB" w:rsidP="00AD40A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D40AC">
              <w:rPr>
                <w:szCs w:val="20"/>
              </w:rPr>
              <w:t>04/03/19</w:t>
            </w:r>
            <w:r>
              <w:rPr>
                <w:szCs w:val="20"/>
              </w:rPr>
              <w:fldChar w:fldCharType="end"/>
            </w:r>
          </w:p>
        </w:tc>
      </w:tr>
      <w:tr w:rsidR="00C73C3D" w:rsidRPr="0048691D" w:rsidTr="00AD3183">
        <w:trPr>
          <w:trHeight w:val="710"/>
          <w:jc w:val="center"/>
        </w:trPr>
        <w:tc>
          <w:tcPr>
            <w:tcW w:w="652" w:type="pct"/>
          </w:tcPr>
          <w:p w:rsidR="00C73C3D" w:rsidRDefault="00C73C3D" w:rsidP="00211EBA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C73C3D" w:rsidRDefault="00C73C3D" w:rsidP="00211E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03" w:type="pct"/>
          </w:tcPr>
          <w:p w:rsidR="00C73C3D" w:rsidRDefault="00C73C3D" w:rsidP="00211E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01/08/19</w:t>
            </w:r>
          </w:p>
        </w:tc>
        <w:tc>
          <w:tcPr>
            <w:tcW w:w="3153" w:type="pct"/>
          </w:tcPr>
          <w:p w:rsidR="00C73C3D" w:rsidRDefault="00C73C3D" w:rsidP="00C73C3D">
            <w:pPr>
              <w:rPr>
                <w:szCs w:val="20"/>
              </w:rPr>
            </w:pPr>
            <w:r>
              <w:rPr>
                <w:szCs w:val="20"/>
              </w:rPr>
              <w:t>Infectious Disease Prevention Section (IDPS) – Effective January 1, 2018 (Rev.2)</w:t>
            </w:r>
          </w:p>
          <w:p w:rsidR="00C73C3D" w:rsidRDefault="00C73C3D" w:rsidP="00C73C3D">
            <w:pPr>
              <w:rPr>
                <w:szCs w:val="20"/>
              </w:rPr>
            </w:pPr>
            <w:r>
              <w:rPr>
                <w:szCs w:val="20"/>
              </w:rPr>
              <w:t>Infectious Disease Prevention Section (IDPS) – Effective January 1, 2019 (New)</w:t>
            </w:r>
          </w:p>
          <w:p w:rsidR="00C73C3D" w:rsidRDefault="00C73C3D" w:rsidP="00C73C3D">
            <w:pPr>
              <w:rPr>
                <w:szCs w:val="20"/>
              </w:rPr>
            </w:pPr>
            <w:r>
              <w:rPr>
                <w:szCs w:val="20"/>
              </w:rPr>
              <w:t xml:space="preserve">Maternal &amp; Child Health Block Grant – </w:t>
            </w:r>
            <w:r w:rsidR="005714C5">
              <w:rPr>
                <w:szCs w:val="20"/>
              </w:rPr>
              <w:t>Effective January 1, 2018 (Rev.3</w:t>
            </w:r>
            <w:r>
              <w:rPr>
                <w:szCs w:val="20"/>
              </w:rPr>
              <w:t>)</w:t>
            </w:r>
          </w:p>
          <w:p w:rsidR="00C73C3D" w:rsidRDefault="00C73C3D" w:rsidP="00C73C3D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(Rev.2)</w:t>
            </w:r>
          </w:p>
          <w:p w:rsidR="00C73C3D" w:rsidRDefault="00C73C3D" w:rsidP="00FD371C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– Effective January 1, 2018 (Rev.5)</w:t>
            </w:r>
          </w:p>
        </w:tc>
        <w:tc>
          <w:tcPr>
            <w:tcW w:w="350" w:type="pct"/>
          </w:tcPr>
          <w:p w:rsidR="00C73C3D" w:rsidRDefault="00C73C3D" w:rsidP="0069221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69221D">
              <w:rPr>
                <w:szCs w:val="20"/>
              </w:rPr>
              <w:t>02/14/19</w:t>
            </w:r>
            <w:r>
              <w:rPr>
                <w:szCs w:val="20"/>
              </w:rPr>
              <w:fldChar w:fldCharType="end"/>
            </w:r>
          </w:p>
        </w:tc>
      </w:tr>
      <w:tr w:rsidR="00FD371C" w:rsidRPr="0048691D" w:rsidTr="00AD3183">
        <w:trPr>
          <w:trHeight w:val="710"/>
          <w:jc w:val="center"/>
        </w:trPr>
        <w:tc>
          <w:tcPr>
            <w:tcW w:w="652" w:type="pct"/>
          </w:tcPr>
          <w:p w:rsidR="00FD371C" w:rsidRDefault="00FD371C" w:rsidP="00211EBA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FD371C" w:rsidRDefault="00FD371C" w:rsidP="00211E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03" w:type="pct"/>
          </w:tcPr>
          <w:p w:rsidR="00FD371C" w:rsidRDefault="00FD371C" w:rsidP="00211E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11/01/18</w:t>
            </w:r>
          </w:p>
        </w:tc>
        <w:tc>
          <w:tcPr>
            <w:tcW w:w="3153" w:type="pct"/>
          </w:tcPr>
          <w:p w:rsidR="00FD371C" w:rsidRDefault="00FD371C" w:rsidP="00FD371C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July 1, 2018 (Rev.1)</w:t>
            </w:r>
          </w:p>
          <w:p w:rsidR="00FD371C" w:rsidRDefault="00FD371C" w:rsidP="00F74E6C">
            <w:pPr>
              <w:rPr>
                <w:szCs w:val="20"/>
              </w:rPr>
            </w:pPr>
            <w:r>
              <w:rPr>
                <w:szCs w:val="20"/>
              </w:rPr>
              <w:t>OSS LMP Implementation – Effective January 1, 2018 (Rev.1)</w:t>
            </w:r>
          </w:p>
          <w:p w:rsidR="00FD371C" w:rsidRDefault="00FD371C" w:rsidP="00FD371C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– Effective January 1, 2018 (Rev.4)</w:t>
            </w:r>
          </w:p>
        </w:tc>
        <w:tc>
          <w:tcPr>
            <w:tcW w:w="350" w:type="pct"/>
          </w:tcPr>
          <w:p w:rsidR="00FD371C" w:rsidRDefault="00FD371C" w:rsidP="001048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1048B4">
              <w:rPr>
                <w:szCs w:val="20"/>
              </w:rPr>
              <w:t>12/03/18</w:t>
            </w:r>
            <w:r>
              <w:rPr>
                <w:szCs w:val="20"/>
              </w:rPr>
              <w:fldChar w:fldCharType="end"/>
            </w:r>
          </w:p>
        </w:tc>
      </w:tr>
      <w:tr w:rsidR="00F74E6C" w:rsidRPr="0048691D" w:rsidTr="00AD3183">
        <w:trPr>
          <w:trHeight w:val="710"/>
          <w:jc w:val="center"/>
        </w:trPr>
        <w:tc>
          <w:tcPr>
            <w:tcW w:w="652" w:type="pct"/>
          </w:tcPr>
          <w:p w:rsidR="00F74E6C" w:rsidRDefault="00F74E6C" w:rsidP="00211EBA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F74E6C" w:rsidRDefault="00F74E6C" w:rsidP="00211E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03" w:type="pct"/>
          </w:tcPr>
          <w:p w:rsidR="00F74E6C" w:rsidRDefault="00F74E6C" w:rsidP="00211E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08/30/18</w:t>
            </w:r>
          </w:p>
        </w:tc>
        <w:tc>
          <w:tcPr>
            <w:tcW w:w="3153" w:type="pct"/>
          </w:tcPr>
          <w:p w:rsidR="00F74E6C" w:rsidRDefault="00F74E6C" w:rsidP="00F74E6C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(Rev.2)</w:t>
            </w:r>
          </w:p>
          <w:p w:rsidR="00F74E6C" w:rsidRDefault="00F74E6C" w:rsidP="00F74E6C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2018 (Rev.2)</w:t>
            </w:r>
          </w:p>
          <w:p w:rsidR="00F74E6C" w:rsidRDefault="00F74E6C" w:rsidP="00F74E6C">
            <w:pPr>
              <w:rPr>
                <w:szCs w:val="20"/>
              </w:rPr>
            </w:pPr>
            <w:r>
              <w:rPr>
                <w:szCs w:val="20"/>
              </w:rPr>
              <w:t>NEP SSI Onsite Sewage Management – Effective January 1, 2018 (Rev.2)</w:t>
            </w:r>
          </w:p>
          <w:p w:rsidR="00F74E6C" w:rsidRDefault="00F74E6C" w:rsidP="00F74E6C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July 1, 2018 (New)</w:t>
            </w:r>
          </w:p>
          <w:p w:rsidR="00F74E6C" w:rsidRDefault="00F74E6C" w:rsidP="00F74E6C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Profile-Perinatal Hepatitis B – Effective July 1, 2018 (Rev.1)</w:t>
            </w:r>
          </w:p>
          <w:p w:rsidR="00F74E6C" w:rsidRDefault="00F74E6C" w:rsidP="00F74E6C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(Rev.1)</w:t>
            </w:r>
          </w:p>
          <w:p w:rsidR="00F74E6C" w:rsidRDefault="00F74E6C" w:rsidP="00F74E6C">
            <w:pPr>
              <w:rPr>
                <w:szCs w:val="20"/>
              </w:rPr>
            </w:pPr>
            <w:r>
              <w:rPr>
                <w:szCs w:val="20"/>
              </w:rPr>
              <w:t>TB Program – Effective January 1, 2018 (Rev.2)</w:t>
            </w:r>
          </w:p>
          <w:p w:rsidR="00F74E6C" w:rsidRDefault="00F74E6C" w:rsidP="00F74E6C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– Effective January 1, 2018 (Rev.3)</w:t>
            </w:r>
          </w:p>
        </w:tc>
        <w:tc>
          <w:tcPr>
            <w:tcW w:w="350" w:type="pct"/>
          </w:tcPr>
          <w:p w:rsidR="00F74E6C" w:rsidRDefault="00F74E6C" w:rsidP="00D26C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D26CCC">
              <w:rPr>
                <w:szCs w:val="20"/>
              </w:rPr>
              <w:t>10/19/18</w:t>
            </w:r>
            <w:r>
              <w:rPr>
                <w:szCs w:val="20"/>
              </w:rPr>
              <w:fldChar w:fldCharType="end"/>
            </w:r>
          </w:p>
        </w:tc>
      </w:tr>
      <w:tr w:rsidR="00211EBA" w:rsidRPr="0048691D" w:rsidTr="00AD3183">
        <w:trPr>
          <w:trHeight w:val="710"/>
          <w:jc w:val="center"/>
        </w:trPr>
        <w:tc>
          <w:tcPr>
            <w:tcW w:w="652" w:type="pct"/>
          </w:tcPr>
          <w:p w:rsidR="00211EBA" w:rsidRDefault="00211EBA" w:rsidP="00211EBA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211EBA" w:rsidRDefault="00211EBA" w:rsidP="00211E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03" w:type="pct"/>
          </w:tcPr>
          <w:p w:rsidR="00211EBA" w:rsidRDefault="00211EBA" w:rsidP="00211E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06/27/18</w:t>
            </w:r>
          </w:p>
        </w:tc>
        <w:tc>
          <w:tcPr>
            <w:tcW w:w="3153" w:type="pct"/>
          </w:tcPr>
          <w:p w:rsidR="00211EBA" w:rsidRDefault="00211EBA" w:rsidP="00211EBA">
            <w:pPr>
              <w:rPr>
                <w:szCs w:val="20"/>
              </w:rPr>
            </w:pPr>
            <w:r>
              <w:rPr>
                <w:szCs w:val="20"/>
              </w:rPr>
              <w:t>FPHS Communicable Disease &amp; Support Capabilities – Effective January 1, 2018 (New)</w:t>
            </w:r>
          </w:p>
          <w:p w:rsidR="00211EBA" w:rsidRDefault="00211EBA" w:rsidP="00211EBA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(Rev.1)</w:t>
            </w:r>
          </w:p>
          <w:p w:rsidR="00211EBA" w:rsidRDefault="00211EBA" w:rsidP="00211EBA">
            <w:pPr>
              <w:rPr>
                <w:szCs w:val="20"/>
              </w:rPr>
            </w:pPr>
            <w:r>
              <w:rPr>
                <w:szCs w:val="20"/>
              </w:rPr>
              <w:t>Office of Drinking Water Group B Program – Effective January 1, 2018 (Rev.1)</w:t>
            </w:r>
          </w:p>
          <w:p w:rsidR="00211EBA" w:rsidRDefault="00211EBA" w:rsidP="00211EBA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Profile-Perinatal Hepatitis B – Effective July 1, 2018 (New)</w:t>
            </w:r>
          </w:p>
          <w:p w:rsidR="00211EBA" w:rsidRDefault="00211EBA" w:rsidP="00211EBA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(New)</w:t>
            </w:r>
          </w:p>
          <w:p w:rsidR="00211EBA" w:rsidRDefault="00211EBA" w:rsidP="00211EBA">
            <w:pPr>
              <w:rPr>
                <w:szCs w:val="20"/>
              </w:rPr>
            </w:pPr>
            <w:r>
              <w:rPr>
                <w:szCs w:val="20"/>
              </w:rPr>
              <w:t>P-TCPI Regional Care Coordination Project – Effective January 1, 2018 (Rev.2)</w:t>
            </w:r>
          </w:p>
          <w:p w:rsidR="00211EBA" w:rsidRDefault="00211EBA" w:rsidP="00211EBA">
            <w:pPr>
              <w:rPr>
                <w:szCs w:val="20"/>
              </w:rPr>
            </w:pPr>
            <w:r>
              <w:rPr>
                <w:szCs w:val="20"/>
              </w:rPr>
              <w:t>TB Program – Effective January 1, 2018 (Rev.1)</w:t>
            </w:r>
          </w:p>
          <w:p w:rsidR="00211EBA" w:rsidRDefault="00211EBA" w:rsidP="00211EBA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 – Effective January 1, 2018 (Rev.2)</w:t>
            </w:r>
          </w:p>
        </w:tc>
        <w:tc>
          <w:tcPr>
            <w:tcW w:w="350" w:type="pct"/>
          </w:tcPr>
          <w:p w:rsidR="00211EBA" w:rsidRDefault="00211EBA" w:rsidP="007F28F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7F28F4">
              <w:rPr>
                <w:szCs w:val="20"/>
              </w:rPr>
              <w:t>08/15/18</w:t>
            </w:r>
            <w:r>
              <w:rPr>
                <w:szCs w:val="20"/>
              </w:rPr>
              <w:fldChar w:fldCharType="end"/>
            </w:r>
          </w:p>
        </w:tc>
      </w:tr>
      <w:tr w:rsidR="00EC7D18" w:rsidRPr="0048691D" w:rsidTr="00AD3183">
        <w:trPr>
          <w:trHeight w:val="710"/>
          <w:jc w:val="center"/>
        </w:trPr>
        <w:tc>
          <w:tcPr>
            <w:tcW w:w="652" w:type="pct"/>
          </w:tcPr>
          <w:p w:rsidR="00EC7D18" w:rsidRDefault="00EC7D18" w:rsidP="00075976">
            <w:pPr>
              <w:keepNext/>
              <w:rPr>
                <w:szCs w:val="20"/>
              </w:rPr>
            </w:pPr>
            <w:r>
              <w:rPr>
                <w:szCs w:val="20"/>
              </w:rPr>
              <w:lastRenderedPageBreak/>
              <w:t>Amendment</w:t>
            </w:r>
          </w:p>
        </w:tc>
        <w:tc>
          <w:tcPr>
            <w:tcW w:w="442" w:type="pct"/>
          </w:tcPr>
          <w:p w:rsidR="00EC7D18" w:rsidRDefault="00EC7D18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03" w:type="pct"/>
          </w:tcPr>
          <w:p w:rsidR="00EC7D18" w:rsidRDefault="00EC7D18" w:rsidP="00AD318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05/03/18</w:t>
            </w:r>
          </w:p>
        </w:tc>
        <w:tc>
          <w:tcPr>
            <w:tcW w:w="3153" w:type="pct"/>
          </w:tcPr>
          <w:p w:rsidR="00EC7D18" w:rsidRDefault="00EC7D18" w:rsidP="00EC7D18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(Rev.1)</w:t>
            </w:r>
          </w:p>
          <w:p w:rsidR="00EC7D18" w:rsidRDefault="00EC7D18" w:rsidP="00EC7D18">
            <w:pPr>
              <w:rPr>
                <w:szCs w:val="20"/>
              </w:rPr>
            </w:pPr>
            <w:r>
              <w:rPr>
                <w:szCs w:val="20"/>
              </w:rPr>
              <w:t>Infectious Disease Prevention Section (IDPS) – Effective January 1, 2018 (Rev.1)</w:t>
            </w:r>
          </w:p>
          <w:p w:rsidR="00EC7D18" w:rsidRDefault="00EC7D18" w:rsidP="00EC7D18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2018 (Rev.1)</w:t>
            </w:r>
          </w:p>
          <w:p w:rsidR="00EC7D18" w:rsidRDefault="00EC7D18" w:rsidP="00CE3CBE">
            <w:pPr>
              <w:rPr>
                <w:szCs w:val="20"/>
              </w:rPr>
            </w:pPr>
            <w:r>
              <w:rPr>
                <w:szCs w:val="20"/>
              </w:rPr>
              <w:t>NEP SSI Onsite Sewage Management – Effective January 1, 2018 (Rev.1)</w:t>
            </w:r>
          </w:p>
          <w:p w:rsidR="00EC7D18" w:rsidRDefault="00EC7D18" w:rsidP="00EC7D18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 (Rev.1)</w:t>
            </w:r>
          </w:p>
          <w:p w:rsidR="00EC7D18" w:rsidRDefault="00EC7D18" w:rsidP="00CE3CBE">
            <w:pPr>
              <w:rPr>
                <w:szCs w:val="20"/>
              </w:rPr>
            </w:pPr>
            <w:r>
              <w:rPr>
                <w:szCs w:val="20"/>
              </w:rPr>
              <w:t>Tobacco &amp; Vapor Product Prevention &amp; Control Program  – Effective January 1, 2018 (Rev.1)</w:t>
            </w:r>
          </w:p>
        </w:tc>
        <w:tc>
          <w:tcPr>
            <w:tcW w:w="350" w:type="pct"/>
          </w:tcPr>
          <w:p w:rsidR="00EC7D18" w:rsidRDefault="00EC7D18" w:rsidP="00F32F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F32FB1">
              <w:rPr>
                <w:szCs w:val="20"/>
              </w:rPr>
              <w:t>06/27/18</w:t>
            </w:r>
            <w:r>
              <w:rPr>
                <w:szCs w:val="20"/>
              </w:rPr>
              <w:fldChar w:fldCharType="end"/>
            </w:r>
          </w:p>
        </w:tc>
      </w:tr>
      <w:tr w:rsidR="00CE3CBE" w:rsidRPr="0048691D" w:rsidTr="00AD3183">
        <w:trPr>
          <w:trHeight w:val="710"/>
          <w:jc w:val="center"/>
        </w:trPr>
        <w:tc>
          <w:tcPr>
            <w:tcW w:w="652" w:type="pct"/>
          </w:tcPr>
          <w:p w:rsidR="00CE3CBE" w:rsidRPr="0048691D" w:rsidRDefault="00CE3CBE" w:rsidP="0061109D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CE3CBE" w:rsidRPr="0048691D" w:rsidRDefault="00CE3CBE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03" w:type="pct"/>
          </w:tcPr>
          <w:p w:rsidR="00CE3CBE" w:rsidRDefault="00CE3CBE" w:rsidP="00AD318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03/06/18</w:t>
            </w:r>
          </w:p>
        </w:tc>
        <w:tc>
          <w:tcPr>
            <w:tcW w:w="3153" w:type="pct"/>
          </w:tcPr>
          <w:p w:rsidR="00CE3CBE" w:rsidRDefault="00CE3CBE" w:rsidP="00CE3CBE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(New)</w:t>
            </w:r>
          </w:p>
          <w:p w:rsidR="00CE3CBE" w:rsidRDefault="00CE3CBE" w:rsidP="00CB4EE6">
            <w:pPr>
              <w:rPr>
                <w:szCs w:val="20"/>
              </w:rPr>
            </w:pPr>
            <w:r>
              <w:rPr>
                <w:szCs w:val="20"/>
              </w:rPr>
              <w:t>NEP BEACH Program – Effective March 1, 2018 (New)</w:t>
            </w:r>
          </w:p>
          <w:p w:rsidR="00CE3CBE" w:rsidRDefault="00CE3CBE" w:rsidP="00CB4EE6">
            <w:pPr>
              <w:rPr>
                <w:szCs w:val="20"/>
              </w:rPr>
            </w:pPr>
            <w:r>
              <w:rPr>
                <w:szCs w:val="20"/>
              </w:rPr>
              <w:t>NEP Onsite Sewage Management Round 6 – Effective January 1, 2018 (New)</w:t>
            </w:r>
          </w:p>
          <w:p w:rsidR="00CE3CBE" w:rsidRDefault="00CE3CBE" w:rsidP="00CE3CBE">
            <w:pPr>
              <w:rPr>
                <w:szCs w:val="20"/>
              </w:rPr>
            </w:pPr>
            <w:r>
              <w:rPr>
                <w:szCs w:val="20"/>
              </w:rPr>
              <w:t>P-TCPI Regional Care Coordination Project – Effective January 1, 2018 (Rev.1)</w:t>
            </w:r>
          </w:p>
          <w:p w:rsidR="00CE3CBE" w:rsidRDefault="00CE3CBE" w:rsidP="00CB4EE6">
            <w:pPr>
              <w:rPr>
                <w:szCs w:val="20"/>
              </w:rPr>
            </w:pPr>
            <w:r>
              <w:rPr>
                <w:szCs w:val="20"/>
              </w:rPr>
              <w:t>TB Program – Effective January 1, 2018 (New)</w:t>
            </w:r>
          </w:p>
        </w:tc>
        <w:tc>
          <w:tcPr>
            <w:tcW w:w="350" w:type="pct"/>
          </w:tcPr>
          <w:p w:rsidR="00CE3CBE" w:rsidRDefault="00CE3CBE" w:rsidP="004404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440450">
              <w:rPr>
                <w:szCs w:val="20"/>
              </w:rPr>
              <w:t>03/26/18</w:t>
            </w:r>
            <w:r>
              <w:rPr>
                <w:szCs w:val="20"/>
              </w:rPr>
              <w:fldChar w:fldCharType="end"/>
            </w:r>
          </w:p>
        </w:tc>
      </w:tr>
      <w:tr w:rsidR="00F44DDF" w:rsidRPr="0048691D" w:rsidTr="00AD3183">
        <w:trPr>
          <w:trHeight w:val="710"/>
          <w:jc w:val="center"/>
        </w:trPr>
        <w:tc>
          <w:tcPr>
            <w:tcW w:w="652" w:type="pct"/>
          </w:tcPr>
          <w:p w:rsidR="00F44DDF" w:rsidRPr="0048691D" w:rsidRDefault="00F44DDF" w:rsidP="00077DBB">
            <w:pPr>
              <w:rPr>
                <w:szCs w:val="20"/>
              </w:rPr>
            </w:pPr>
            <w:r w:rsidRPr="0048691D">
              <w:rPr>
                <w:szCs w:val="20"/>
              </w:rPr>
              <w:t>20</w:t>
            </w:r>
            <w:r>
              <w:rPr>
                <w:szCs w:val="20"/>
              </w:rPr>
              <w:t>1</w:t>
            </w:r>
            <w:r w:rsidR="005555FE">
              <w:rPr>
                <w:szCs w:val="20"/>
              </w:rPr>
              <w:t>8</w:t>
            </w:r>
            <w:r w:rsidRPr="0048691D">
              <w:rPr>
                <w:szCs w:val="20"/>
              </w:rPr>
              <w:t>-20</w:t>
            </w:r>
            <w:r w:rsidR="005555FE">
              <w:rPr>
                <w:szCs w:val="20"/>
              </w:rPr>
              <w:t>20</w:t>
            </w:r>
            <w:r w:rsidRPr="0048691D">
              <w:rPr>
                <w:szCs w:val="20"/>
              </w:rPr>
              <w:t xml:space="preserve"> Contract</w:t>
            </w:r>
          </w:p>
          <w:p w:rsidR="00F44DDF" w:rsidRPr="0048691D" w:rsidRDefault="00F44DDF" w:rsidP="00CB4EE6">
            <w:pPr>
              <w:rPr>
                <w:szCs w:val="20"/>
              </w:rPr>
            </w:pPr>
            <w:r w:rsidRPr="0048691D">
              <w:rPr>
                <w:szCs w:val="20"/>
              </w:rPr>
              <w:t>Initial</w:t>
            </w:r>
            <w:r w:rsidR="00AD3183">
              <w:rPr>
                <w:szCs w:val="20"/>
              </w:rPr>
              <w:t xml:space="preserve"> SOWs</w:t>
            </w:r>
          </w:p>
        </w:tc>
        <w:tc>
          <w:tcPr>
            <w:tcW w:w="442" w:type="pct"/>
          </w:tcPr>
          <w:p w:rsidR="00F44DDF" w:rsidRPr="0048691D" w:rsidRDefault="00F44DDF" w:rsidP="00CB4EE6">
            <w:pPr>
              <w:jc w:val="center"/>
              <w:rPr>
                <w:szCs w:val="20"/>
              </w:rPr>
            </w:pPr>
            <w:r w:rsidRPr="0048691D">
              <w:rPr>
                <w:szCs w:val="20"/>
              </w:rPr>
              <w:t>N/A</w:t>
            </w:r>
          </w:p>
        </w:tc>
        <w:tc>
          <w:tcPr>
            <w:tcW w:w="403" w:type="pct"/>
          </w:tcPr>
          <w:p w:rsidR="00AD3183" w:rsidRPr="0048691D" w:rsidRDefault="00EB57E1" w:rsidP="00AD318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12/1</w:t>
            </w:r>
            <w:r w:rsidR="00B25F31">
              <w:rPr>
                <w:szCs w:val="20"/>
              </w:rPr>
              <w:t>5</w:t>
            </w:r>
            <w:r>
              <w:rPr>
                <w:szCs w:val="20"/>
              </w:rPr>
              <w:t>/17</w:t>
            </w:r>
          </w:p>
        </w:tc>
        <w:tc>
          <w:tcPr>
            <w:tcW w:w="3153" w:type="pct"/>
          </w:tcPr>
          <w:p w:rsidR="00F44DDF" w:rsidRDefault="00F44DDF" w:rsidP="00CB4EE6">
            <w:pPr>
              <w:rPr>
                <w:szCs w:val="20"/>
              </w:rPr>
            </w:pPr>
            <w:r>
              <w:rPr>
                <w:szCs w:val="20"/>
              </w:rPr>
              <w:t>Infectious Disease Prevention Section (IDPS) – Effective January 1, 201</w:t>
            </w:r>
            <w:r w:rsidR="003204C7">
              <w:rPr>
                <w:szCs w:val="20"/>
              </w:rPr>
              <w:t>8</w:t>
            </w:r>
          </w:p>
          <w:p w:rsidR="003204C7" w:rsidRDefault="00F44DDF" w:rsidP="00CB4EE6">
            <w:pPr>
              <w:rPr>
                <w:szCs w:val="20"/>
              </w:rPr>
            </w:pPr>
            <w:r>
              <w:rPr>
                <w:szCs w:val="20"/>
              </w:rPr>
              <w:t xml:space="preserve">Maternal &amp; Child Health Block Grant – Effective January 1, </w:t>
            </w:r>
            <w:r w:rsidR="003204C7">
              <w:rPr>
                <w:szCs w:val="20"/>
              </w:rPr>
              <w:t>2018</w:t>
            </w:r>
          </w:p>
          <w:p w:rsidR="00B25F31" w:rsidRDefault="00B25F31" w:rsidP="00CB4EE6">
            <w:pPr>
              <w:rPr>
                <w:szCs w:val="20"/>
              </w:rPr>
            </w:pPr>
            <w:r>
              <w:rPr>
                <w:szCs w:val="20"/>
              </w:rPr>
              <w:t>NEP SSI Onsite Sewage Management – Effective January 1, 2018</w:t>
            </w:r>
          </w:p>
          <w:p w:rsidR="00F44DDF" w:rsidRDefault="00F44DDF" w:rsidP="00CB4EE6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</w:t>
            </w:r>
            <w:r w:rsidR="003204C7">
              <w:rPr>
                <w:szCs w:val="20"/>
              </w:rPr>
              <w:t>18</w:t>
            </w:r>
          </w:p>
          <w:p w:rsidR="003204C7" w:rsidRDefault="003204C7" w:rsidP="00CB4EE6">
            <w:pPr>
              <w:rPr>
                <w:szCs w:val="20"/>
              </w:rPr>
            </w:pPr>
            <w:r>
              <w:rPr>
                <w:szCs w:val="20"/>
              </w:rPr>
              <w:t>Office of Drinking Water Group B Program – Effective January 1, 2018</w:t>
            </w:r>
          </w:p>
          <w:p w:rsidR="003204C7" w:rsidRDefault="003204C7" w:rsidP="00CB4EE6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</w:t>
            </w:r>
          </w:p>
          <w:p w:rsidR="00F44DDF" w:rsidRDefault="00F44DDF" w:rsidP="00CB4EE6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 – Effective January 1, 201</w:t>
            </w:r>
            <w:r w:rsidR="003204C7">
              <w:rPr>
                <w:szCs w:val="20"/>
              </w:rPr>
              <w:t>8</w:t>
            </w:r>
          </w:p>
          <w:p w:rsidR="003204C7" w:rsidRDefault="00B25F31" w:rsidP="00CB4EE6">
            <w:pPr>
              <w:rPr>
                <w:szCs w:val="20"/>
              </w:rPr>
            </w:pPr>
            <w:r>
              <w:rPr>
                <w:szCs w:val="20"/>
              </w:rPr>
              <w:t>OSS LMP Implementation</w:t>
            </w:r>
            <w:r w:rsidR="003204C7">
              <w:rPr>
                <w:szCs w:val="20"/>
              </w:rPr>
              <w:t xml:space="preserve"> – Effective January 1, 2018</w:t>
            </w:r>
          </w:p>
          <w:p w:rsidR="00B25F31" w:rsidRDefault="00B25F31" w:rsidP="00CB4EE6">
            <w:pPr>
              <w:rPr>
                <w:szCs w:val="20"/>
              </w:rPr>
            </w:pPr>
            <w:r>
              <w:rPr>
                <w:szCs w:val="20"/>
              </w:rPr>
              <w:t>P-TCPI Regional Care Coordination Project – Effective January 1, 2018</w:t>
            </w:r>
          </w:p>
          <w:p w:rsidR="00B25F31" w:rsidRDefault="00F44DDF" w:rsidP="00CB4EE6">
            <w:pPr>
              <w:rPr>
                <w:szCs w:val="20"/>
              </w:rPr>
            </w:pPr>
            <w:r>
              <w:rPr>
                <w:szCs w:val="20"/>
              </w:rPr>
              <w:t>Recreational Shellfish Activities – Effective January 1, 201</w:t>
            </w:r>
            <w:r w:rsidR="003204C7">
              <w:rPr>
                <w:szCs w:val="20"/>
              </w:rPr>
              <w:t>8</w:t>
            </w:r>
          </w:p>
          <w:p w:rsidR="00F44DDF" w:rsidRPr="0048691D" w:rsidRDefault="00B25F31" w:rsidP="003204C7">
            <w:pPr>
              <w:rPr>
                <w:szCs w:val="20"/>
              </w:rPr>
            </w:pPr>
            <w:r>
              <w:rPr>
                <w:szCs w:val="20"/>
              </w:rPr>
              <w:t xml:space="preserve">Tobacco &amp; Vapor Product Prevention &amp; Control Program </w:t>
            </w:r>
            <w:r w:rsidR="00F44DDF">
              <w:rPr>
                <w:szCs w:val="20"/>
              </w:rPr>
              <w:t xml:space="preserve"> – Effective January 1, 201</w:t>
            </w:r>
            <w:r w:rsidR="003204C7">
              <w:rPr>
                <w:szCs w:val="20"/>
              </w:rPr>
              <w:t>8</w:t>
            </w:r>
          </w:p>
        </w:tc>
        <w:bookmarkStart w:id="1" w:name="Text1"/>
        <w:tc>
          <w:tcPr>
            <w:tcW w:w="350" w:type="pct"/>
          </w:tcPr>
          <w:p w:rsidR="00F44DDF" w:rsidRPr="0048691D" w:rsidRDefault="00F44DDF" w:rsidP="00072FC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72FCA">
              <w:rPr>
                <w:szCs w:val="20"/>
              </w:rPr>
              <w:t>01/10/18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</w:tbl>
    <w:p w:rsidR="00825842" w:rsidRPr="00F44DDF" w:rsidRDefault="00825842" w:rsidP="00F44DDF">
      <w:pPr>
        <w:rPr>
          <w:szCs w:val="20"/>
        </w:rPr>
      </w:pPr>
    </w:p>
    <w:sectPr w:rsidR="00825842" w:rsidRPr="00F44DDF" w:rsidSect="00C57380">
      <w:headerReference w:type="default" r:id="rId10"/>
      <w:footerReference w:type="default" r:id="rId11"/>
      <w:pgSz w:w="15840" w:h="12240" w:orient="landscape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420" w:rsidRDefault="00014420">
      <w:r>
        <w:separator/>
      </w:r>
    </w:p>
  </w:endnote>
  <w:endnote w:type="continuationSeparator" w:id="0">
    <w:p w:rsidR="00014420" w:rsidRDefault="0001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B85" w:rsidRDefault="00543B85" w:rsidP="00F64A22">
    <w:pPr>
      <w:pStyle w:val="Footer"/>
      <w:tabs>
        <w:tab w:val="clear" w:pos="4320"/>
        <w:tab w:val="clear" w:pos="8640"/>
        <w:tab w:val="center" w:pos="7200"/>
      </w:tabs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26A3F">
      <w:rPr>
        <w:noProof/>
      </w:rPr>
      <w:t>1</w:t>
    </w:r>
    <w:r>
      <w:fldChar w:fldCharType="end"/>
    </w:r>
    <w:r>
      <w:t xml:space="preserve"> of </w:t>
    </w:r>
    <w:r w:rsidR="007F28F4">
      <w:rPr>
        <w:noProof/>
      </w:rPr>
      <w:fldChar w:fldCharType="begin"/>
    </w:r>
    <w:r w:rsidR="007F28F4">
      <w:rPr>
        <w:noProof/>
      </w:rPr>
      <w:instrText xml:space="preserve"> NUMPAGES </w:instrText>
    </w:r>
    <w:r w:rsidR="007F28F4">
      <w:rPr>
        <w:noProof/>
      </w:rPr>
      <w:fldChar w:fldCharType="separate"/>
    </w:r>
    <w:r w:rsidR="00E26A3F">
      <w:rPr>
        <w:noProof/>
      </w:rPr>
      <w:t>2</w:t>
    </w:r>
    <w:r w:rsidR="007F28F4">
      <w:rPr>
        <w:noProof/>
      </w:rPr>
      <w:fldChar w:fldCharType="end"/>
    </w:r>
  </w:p>
  <w:p w:rsidR="00543B85" w:rsidRDefault="00543B85" w:rsidP="00C57380">
    <w:pPr>
      <w:pStyle w:val="Footer"/>
      <w:rPr>
        <w:szCs w:val="20"/>
      </w:rPr>
    </w:pPr>
    <w:r>
      <w:rPr>
        <w:szCs w:val="20"/>
      </w:rPr>
      <w:t>(New) = Original SOW</w:t>
    </w:r>
  </w:p>
  <w:p w:rsidR="00543B85" w:rsidRDefault="00543B85" w:rsidP="00C57380">
    <w:pPr>
      <w:pStyle w:val="Footer"/>
      <w:tabs>
        <w:tab w:val="clear" w:pos="4320"/>
        <w:tab w:val="clear" w:pos="8640"/>
        <w:tab w:val="center" w:pos="7200"/>
      </w:tabs>
    </w:pPr>
    <w:r>
      <w:rPr>
        <w:szCs w:val="20"/>
      </w:rPr>
      <w:t>(Rev.x) = SOW Revision #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420" w:rsidRDefault="00014420">
      <w:r>
        <w:separator/>
      </w:r>
    </w:p>
  </w:footnote>
  <w:footnote w:type="continuationSeparator" w:id="0">
    <w:p w:rsidR="00014420" w:rsidRDefault="00014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B85" w:rsidRPr="00FA7732" w:rsidRDefault="00543B85" w:rsidP="00C57380">
    <w:pPr>
      <w:jc w:val="center"/>
      <w:rPr>
        <w:b/>
        <w:szCs w:val="20"/>
      </w:rPr>
    </w:pPr>
    <w:r w:rsidRPr="00FA7732">
      <w:rPr>
        <w:b/>
        <w:szCs w:val="20"/>
      </w:rPr>
      <w:t>20</w:t>
    </w:r>
    <w:r>
      <w:rPr>
        <w:b/>
        <w:szCs w:val="20"/>
      </w:rPr>
      <w:t>1</w:t>
    </w:r>
    <w:r w:rsidR="005555FE">
      <w:rPr>
        <w:b/>
        <w:szCs w:val="20"/>
      </w:rPr>
      <w:t>8</w:t>
    </w:r>
    <w:r w:rsidRPr="00FA7732">
      <w:rPr>
        <w:b/>
        <w:szCs w:val="20"/>
      </w:rPr>
      <w:t>-20</w:t>
    </w:r>
    <w:r w:rsidR="005555FE">
      <w:rPr>
        <w:b/>
        <w:szCs w:val="20"/>
      </w:rPr>
      <w:t>20</w:t>
    </w:r>
    <w:r w:rsidRPr="00FA7732">
      <w:rPr>
        <w:b/>
        <w:szCs w:val="20"/>
      </w:rPr>
      <w:t xml:space="preserve"> CONSOLIDATED CONTRACT</w:t>
    </w:r>
  </w:p>
  <w:p w:rsidR="00543B85" w:rsidRPr="00FA7732" w:rsidRDefault="00543B85" w:rsidP="00C57380">
    <w:pPr>
      <w:jc w:val="center"/>
      <w:rPr>
        <w:b/>
        <w:szCs w:val="20"/>
      </w:rPr>
    </w:pPr>
    <w:r w:rsidRPr="00FA7732">
      <w:rPr>
        <w:b/>
        <w:szCs w:val="20"/>
      </w:rPr>
      <w:t>ACTIVITY TRACKING LOG</w:t>
    </w:r>
  </w:p>
  <w:p w:rsidR="00543B85" w:rsidRPr="00FA7732" w:rsidRDefault="00543B85" w:rsidP="00C57380">
    <w:pPr>
      <w:rPr>
        <w:b/>
        <w:szCs w:val="20"/>
      </w:rPr>
    </w:pPr>
  </w:p>
  <w:p w:rsidR="00543B85" w:rsidRDefault="00543B85" w:rsidP="005555FE">
    <w:pPr>
      <w:ind w:left="3600"/>
      <w:rPr>
        <w:b/>
        <w:szCs w:val="20"/>
      </w:rPr>
    </w:pPr>
    <w:r w:rsidRPr="00FA7732">
      <w:rPr>
        <w:b/>
        <w:szCs w:val="20"/>
      </w:rPr>
      <w:t>LOCAL HEALTH JURISDICTION</w:t>
    </w:r>
    <w:r>
      <w:rPr>
        <w:b/>
        <w:szCs w:val="20"/>
      </w:rPr>
      <w:t>:</w:t>
    </w:r>
    <w:r>
      <w:rPr>
        <w:b/>
        <w:szCs w:val="20"/>
      </w:rPr>
      <w:tab/>
    </w:r>
    <w:r w:rsidR="00B25F31">
      <w:rPr>
        <w:b/>
        <w:szCs w:val="20"/>
      </w:rPr>
      <w:t>Thurston County Public Health &amp; Social Services Department</w:t>
    </w:r>
  </w:p>
  <w:p w:rsidR="00543B85" w:rsidRDefault="00543B85" w:rsidP="005555FE">
    <w:pPr>
      <w:ind w:left="6480" w:firstLine="720"/>
      <w:rPr>
        <w:b/>
        <w:szCs w:val="20"/>
      </w:rPr>
    </w:pPr>
    <w:r w:rsidRPr="00FA7732">
      <w:rPr>
        <w:b/>
        <w:szCs w:val="20"/>
      </w:rPr>
      <w:t>Contract # C</w:t>
    </w:r>
    <w:r w:rsidR="005555FE">
      <w:rPr>
        <w:b/>
        <w:szCs w:val="20"/>
      </w:rPr>
      <w:t>LH1826</w:t>
    </w:r>
    <w:r w:rsidR="00B25F31">
      <w:rPr>
        <w:b/>
        <w:szCs w:val="20"/>
      </w:rPr>
      <w:t>4</w:t>
    </w:r>
  </w:p>
  <w:p w:rsidR="005555FE" w:rsidRPr="00FA7732" w:rsidRDefault="005555FE" w:rsidP="00C57380">
    <w:pPr>
      <w:ind w:left="1440" w:firstLine="720"/>
      <w:jc w:val="center"/>
      <w:rPr>
        <w:b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rAu/Z/Gtih6ju97vk2WznwsVcj1UpiAJ98e8BziOlve/y2qAM3gBwHsxxU0neeI5Pm8f35b2QB3r3RQ6GZA1w==" w:salt="FHRbO7uW68PgbMAqV8eS6g=="/>
  <w:defaultTabStop w:val="72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E6"/>
    <w:rsid w:val="00000514"/>
    <w:rsid w:val="000031C7"/>
    <w:rsid w:val="0000495B"/>
    <w:rsid w:val="000110AC"/>
    <w:rsid w:val="000138F9"/>
    <w:rsid w:val="00014420"/>
    <w:rsid w:val="000221EE"/>
    <w:rsid w:val="00032541"/>
    <w:rsid w:val="00033ACF"/>
    <w:rsid w:val="00041BE9"/>
    <w:rsid w:val="00045DA2"/>
    <w:rsid w:val="00047726"/>
    <w:rsid w:val="000532C8"/>
    <w:rsid w:val="00053B42"/>
    <w:rsid w:val="000546E0"/>
    <w:rsid w:val="00054EE6"/>
    <w:rsid w:val="000563D1"/>
    <w:rsid w:val="00061558"/>
    <w:rsid w:val="00062F1D"/>
    <w:rsid w:val="000722D0"/>
    <w:rsid w:val="00072F18"/>
    <w:rsid w:val="00072FCA"/>
    <w:rsid w:val="00075976"/>
    <w:rsid w:val="000766F1"/>
    <w:rsid w:val="00077DBB"/>
    <w:rsid w:val="000846B7"/>
    <w:rsid w:val="00096D70"/>
    <w:rsid w:val="000A1B78"/>
    <w:rsid w:val="000A30CE"/>
    <w:rsid w:val="000A625F"/>
    <w:rsid w:val="000B1DAD"/>
    <w:rsid w:val="000D34BA"/>
    <w:rsid w:val="000D3551"/>
    <w:rsid w:val="000D71B7"/>
    <w:rsid w:val="000E0CCD"/>
    <w:rsid w:val="000E2887"/>
    <w:rsid w:val="000E3C4C"/>
    <w:rsid w:val="000E77CD"/>
    <w:rsid w:val="000F3F17"/>
    <w:rsid w:val="000F7092"/>
    <w:rsid w:val="00101B11"/>
    <w:rsid w:val="001031C9"/>
    <w:rsid w:val="001048B4"/>
    <w:rsid w:val="00107AC1"/>
    <w:rsid w:val="001109B3"/>
    <w:rsid w:val="0011341E"/>
    <w:rsid w:val="0012591B"/>
    <w:rsid w:val="00132465"/>
    <w:rsid w:val="00141E3A"/>
    <w:rsid w:val="001423A0"/>
    <w:rsid w:val="0015497A"/>
    <w:rsid w:val="001645E8"/>
    <w:rsid w:val="00165877"/>
    <w:rsid w:val="00174C4E"/>
    <w:rsid w:val="001755CC"/>
    <w:rsid w:val="00181AD9"/>
    <w:rsid w:val="001824AF"/>
    <w:rsid w:val="00182E9F"/>
    <w:rsid w:val="00185E6E"/>
    <w:rsid w:val="0018741D"/>
    <w:rsid w:val="00192697"/>
    <w:rsid w:val="001A35E8"/>
    <w:rsid w:val="001A7E03"/>
    <w:rsid w:val="001B0629"/>
    <w:rsid w:val="001B1970"/>
    <w:rsid w:val="001B1BE5"/>
    <w:rsid w:val="001B1F44"/>
    <w:rsid w:val="001B2016"/>
    <w:rsid w:val="001B33C3"/>
    <w:rsid w:val="001B341D"/>
    <w:rsid w:val="001B4DD5"/>
    <w:rsid w:val="001C05B4"/>
    <w:rsid w:val="001C273E"/>
    <w:rsid w:val="001C39CB"/>
    <w:rsid w:val="001D0A7B"/>
    <w:rsid w:val="001D24D8"/>
    <w:rsid w:val="001D4625"/>
    <w:rsid w:val="001D712E"/>
    <w:rsid w:val="001E13C0"/>
    <w:rsid w:val="001E4A04"/>
    <w:rsid w:val="001E7C04"/>
    <w:rsid w:val="001F21A6"/>
    <w:rsid w:val="0020735D"/>
    <w:rsid w:val="00207AF3"/>
    <w:rsid w:val="00211EBA"/>
    <w:rsid w:val="00215440"/>
    <w:rsid w:val="00217AD3"/>
    <w:rsid w:val="00220666"/>
    <w:rsid w:val="00223CE1"/>
    <w:rsid w:val="00224064"/>
    <w:rsid w:val="002243A2"/>
    <w:rsid w:val="0022670C"/>
    <w:rsid w:val="0022679F"/>
    <w:rsid w:val="00230557"/>
    <w:rsid w:val="002335DF"/>
    <w:rsid w:val="002419C5"/>
    <w:rsid w:val="00242381"/>
    <w:rsid w:val="0024277C"/>
    <w:rsid w:val="00245E74"/>
    <w:rsid w:val="0025561A"/>
    <w:rsid w:val="00264F9E"/>
    <w:rsid w:val="00265FF4"/>
    <w:rsid w:val="00275BC4"/>
    <w:rsid w:val="00276908"/>
    <w:rsid w:val="002809E5"/>
    <w:rsid w:val="00280D40"/>
    <w:rsid w:val="00284A76"/>
    <w:rsid w:val="00297390"/>
    <w:rsid w:val="002A04CF"/>
    <w:rsid w:val="002A4343"/>
    <w:rsid w:val="002A756F"/>
    <w:rsid w:val="002A79BA"/>
    <w:rsid w:val="002B5F89"/>
    <w:rsid w:val="002C1E59"/>
    <w:rsid w:val="002C3822"/>
    <w:rsid w:val="002C5FAD"/>
    <w:rsid w:val="002C756F"/>
    <w:rsid w:val="002C7F8E"/>
    <w:rsid w:val="002E3030"/>
    <w:rsid w:val="002E4787"/>
    <w:rsid w:val="002F652C"/>
    <w:rsid w:val="003007A7"/>
    <w:rsid w:val="0030697E"/>
    <w:rsid w:val="00307746"/>
    <w:rsid w:val="00313850"/>
    <w:rsid w:val="00314AC2"/>
    <w:rsid w:val="00316249"/>
    <w:rsid w:val="003175F8"/>
    <w:rsid w:val="003204C7"/>
    <w:rsid w:val="00321362"/>
    <w:rsid w:val="00324537"/>
    <w:rsid w:val="00325221"/>
    <w:rsid w:val="00335F86"/>
    <w:rsid w:val="00351279"/>
    <w:rsid w:val="00352126"/>
    <w:rsid w:val="00355866"/>
    <w:rsid w:val="00357E17"/>
    <w:rsid w:val="0036135B"/>
    <w:rsid w:val="00363FC4"/>
    <w:rsid w:val="00370D0C"/>
    <w:rsid w:val="00371DC8"/>
    <w:rsid w:val="00375C0E"/>
    <w:rsid w:val="00376C2E"/>
    <w:rsid w:val="00380760"/>
    <w:rsid w:val="0039467C"/>
    <w:rsid w:val="0039686A"/>
    <w:rsid w:val="003B1D7E"/>
    <w:rsid w:val="003B2D6E"/>
    <w:rsid w:val="003B63BB"/>
    <w:rsid w:val="003B7F5C"/>
    <w:rsid w:val="003B7F9E"/>
    <w:rsid w:val="003C6F7F"/>
    <w:rsid w:val="003D476D"/>
    <w:rsid w:val="003D5B70"/>
    <w:rsid w:val="003F3EC7"/>
    <w:rsid w:val="003F5008"/>
    <w:rsid w:val="003F6E11"/>
    <w:rsid w:val="00400000"/>
    <w:rsid w:val="00407847"/>
    <w:rsid w:val="00421162"/>
    <w:rsid w:val="004271E9"/>
    <w:rsid w:val="00433B19"/>
    <w:rsid w:val="0043791C"/>
    <w:rsid w:val="00437F62"/>
    <w:rsid w:val="00440450"/>
    <w:rsid w:val="0045154B"/>
    <w:rsid w:val="0045201E"/>
    <w:rsid w:val="00454CF2"/>
    <w:rsid w:val="00462AED"/>
    <w:rsid w:val="004635BA"/>
    <w:rsid w:val="00463BC1"/>
    <w:rsid w:val="00466AE6"/>
    <w:rsid w:val="004761A4"/>
    <w:rsid w:val="00477ED5"/>
    <w:rsid w:val="004847D5"/>
    <w:rsid w:val="00484EBB"/>
    <w:rsid w:val="0048691D"/>
    <w:rsid w:val="004876B6"/>
    <w:rsid w:val="004878D9"/>
    <w:rsid w:val="00491654"/>
    <w:rsid w:val="004926ED"/>
    <w:rsid w:val="004A4FBB"/>
    <w:rsid w:val="004B01AC"/>
    <w:rsid w:val="004B0910"/>
    <w:rsid w:val="004B5041"/>
    <w:rsid w:val="004C0961"/>
    <w:rsid w:val="004C0A01"/>
    <w:rsid w:val="004C0D9C"/>
    <w:rsid w:val="004C451B"/>
    <w:rsid w:val="004C677F"/>
    <w:rsid w:val="004D1622"/>
    <w:rsid w:val="004E5508"/>
    <w:rsid w:val="004F1322"/>
    <w:rsid w:val="004F1410"/>
    <w:rsid w:val="004F1496"/>
    <w:rsid w:val="004F26D1"/>
    <w:rsid w:val="004F3261"/>
    <w:rsid w:val="00515F74"/>
    <w:rsid w:val="00520795"/>
    <w:rsid w:val="00520925"/>
    <w:rsid w:val="0052114B"/>
    <w:rsid w:val="0052309B"/>
    <w:rsid w:val="005253C6"/>
    <w:rsid w:val="00526703"/>
    <w:rsid w:val="00530BFE"/>
    <w:rsid w:val="00535564"/>
    <w:rsid w:val="0053786E"/>
    <w:rsid w:val="00541B20"/>
    <w:rsid w:val="00543709"/>
    <w:rsid w:val="00543B85"/>
    <w:rsid w:val="00544D12"/>
    <w:rsid w:val="00545527"/>
    <w:rsid w:val="00546D1E"/>
    <w:rsid w:val="005555FE"/>
    <w:rsid w:val="005576A6"/>
    <w:rsid w:val="00567DAE"/>
    <w:rsid w:val="005714C5"/>
    <w:rsid w:val="005723A3"/>
    <w:rsid w:val="00575917"/>
    <w:rsid w:val="00580018"/>
    <w:rsid w:val="00593172"/>
    <w:rsid w:val="00595ADF"/>
    <w:rsid w:val="005A06E0"/>
    <w:rsid w:val="005B3AE5"/>
    <w:rsid w:val="005B69BD"/>
    <w:rsid w:val="005C42EA"/>
    <w:rsid w:val="005C4677"/>
    <w:rsid w:val="005C7B56"/>
    <w:rsid w:val="005D6D1A"/>
    <w:rsid w:val="005D6D8B"/>
    <w:rsid w:val="005E22D8"/>
    <w:rsid w:val="005F4C23"/>
    <w:rsid w:val="005F4F52"/>
    <w:rsid w:val="005F57D9"/>
    <w:rsid w:val="00602A8E"/>
    <w:rsid w:val="006073AD"/>
    <w:rsid w:val="006073F5"/>
    <w:rsid w:val="0061109D"/>
    <w:rsid w:val="0061123A"/>
    <w:rsid w:val="00614342"/>
    <w:rsid w:val="00617A8A"/>
    <w:rsid w:val="00624BFC"/>
    <w:rsid w:val="0062657A"/>
    <w:rsid w:val="00643BBC"/>
    <w:rsid w:val="00643E9E"/>
    <w:rsid w:val="00644B3E"/>
    <w:rsid w:val="00645DE4"/>
    <w:rsid w:val="00645F1A"/>
    <w:rsid w:val="00647E36"/>
    <w:rsid w:val="00651B95"/>
    <w:rsid w:val="006555CF"/>
    <w:rsid w:val="006629C7"/>
    <w:rsid w:val="00665D9C"/>
    <w:rsid w:val="006679E0"/>
    <w:rsid w:val="006715C5"/>
    <w:rsid w:val="0068151C"/>
    <w:rsid w:val="00684180"/>
    <w:rsid w:val="006865FC"/>
    <w:rsid w:val="00691C83"/>
    <w:rsid w:val="0069221D"/>
    <w:rsid w:val="00694DD1"/>
    <w:rsid w:val="00695981"/>
    <w:rsid w:val="006A6EBB"/>
    <w:rsid w:val="006A722D"/>
    <w:rsid w:val="006A727D"/>
    <w:rsid w:val="006A7D59"/>
    <w:rsid w:val="006B3735"/>
    <w:rsid w:val="006B3ADA"/>
    <w:rsid w:val="006C118D"/>
    <w:rsid w:val="006C19A6"/>
    <w:rsid w:val="006C273A"/>
    <w:rsid w:val="006C60C1"/>
    <w:rsid w:val="006C7EEF"/>
    <w:rsid w:val="006D1448"/>
    <w:rsid w:val="006E5B2E"/>
    <w:rsid w:val="006E795E"/>
    <w:rsid w:val="006F14DC"/>
    <w:rsid w:val="00705D24"/>
    <w:rsid w:val="007125C5"/>
    <w:rsid w:val="00714BF0"/>
    <w:rsid w:val="007227BB"/>
    <w:rsid w:val="00724D1D"/>
    <w:rsid w:val="00727990"/>
    <w:rsid w:val="00733856"/>
    <w:rsid w:val="007347E9"/>
    <w:rsid w:val="00742343"/>
    <w:rsid w:val="00743B05"/>
    <w:rsid w:val="00751F0F"/>
    <w:rsid w:val="00755E24"/>
    <w:rsid w:val="00757B08"/>
    <w:rsid w:val="007655FB"/>
    <w:rsid w:val="0076624B"/>
    <w:rsid w:val="007674A0"/>
    <w:rsid w:val="007712F5"/>
    <w:rsid w:val="00771A72"/>
    <w:rsid w:val="00782F36"/>
    <w:rsid w:val="00783639"/>
    <w:rsid w:val="007843DF"/>
    <w:rsid w:val="007A4F60"/>
    <w:rsid w:val="007A5660"/>
    <w:rsid w:val="007B0010"/>
    <w:rsid w:val="007B16CC"/>
    <w:rsid w:val="007B1D78"/>
    <w:rsid w:val="007B2985"/>
    <w:rsid w:val="007B3498"/>
    <w:rsid w:val="007D0B75"/>
    <w:rsid w:val="007E6EF6"/>
    <w:rsid w:val="007E7412"/>
    <w:rsid w:val="007E79ED"/>
    <w:rsid w:val="007F0002"/>
    <w:rsid w:val="007F28F4"/>
    <w:rsid w:val="00800DFC"/>
    <w:rsid w:val="0080147F"/>
    <w:rsid w:val="0080333B"/>
    <w:rsid w:val="008034AB"/>
    <w:rsid w:val="0080367E"/>
    <w:rsid w:val="00804265"/>
    <w:rsid w:val="0080520C"/>
    <w:rsid w:val="0080538F"/>
    <w:rsid w:val="008141F1"/>
    <w:rsid w:val="008233F4"/>
    <w:rsid w:val="00825842"/>
    <w:rsid w:val="00840170"/>
    <w:rsid w:val="00840315"/>
    <w:rsid w:val="00840609"/>
    <w:rsid w:val="0084450A"/>
    <w:rsid w:val="008450C1"/>
    <w:rsid w:val="0084660B"/>
    <w:rsid w:val="00851DB0"/>
    <w:rsid w:val="008525A3"/>
    <w:rsid w:val="00866FB9"/>
    <w:rsid w:val="00870332"/>
    <w:rsid w:val="00871920"/>
    <w:rsid w:val="00871EBE"/>
    <w:rsid w:val="00874380"/>
    <w:rsid w:val="00874E59"/>
    <w:rsid w:val="00881DB8"/>
    <w:rsid w:val="00886906"/>
    <w:rsid w:val="00892F01"/>
    <w:rsid w:val="00895DE9"/>
    <w:rsid w:val="008A0E8D"/>
    <w:rsid w:val="008B44FF"/>
    <w:rsid w:val="008B4B1F"/>
    <w:rsid w:val="008B5A0F"/>
    <w:rsid w:val="008D142D"/>
    <w:rsid w:val="008D3355"/>
    <w:rsid w:val="008D50B3"/>
    <w:rsid w:val="008E42D3"/>
    <w:rsid w:val="008E55A2"/>
    <w:rsid w:val="008F23E7"/>
    <w:rsid w:val="008F784B"/>
    <w:rsid w:val="00900960"/>
    <w:rsid w:val="009056EB"/>
    <w:rsid w:val="00916479"/>
    <w:rsid w:val="00916F9B"/>
    <w:rsid w:val="00917037"/>
    <w:rsid w:val="00922FA6"/>
    <w:rsid w:val="00941547"/>
    <w:rsid w:val="00965C84"/>
    <w:rsid w:val="00973480"/>
    <w:rsid w:val="009808D0"/>
    <w:rsid w:val="009831FA"/>
    <w:rsid w:val="00996A6A"/>
    <w:rsid w:val="009970BE"/>
    <w:rsid w:val="009A20C4"/>
    <w:rsid w:val="009A4F06"/>
    <w:rsid w:val="009A67F8"/>
    <w:rsid w:val="009B3F22"/>
    <w:rsid w:val="009B42BA"/>
    <w:rsid w:val="009C185E"/>
    <w:rsid w:val="009C2BD4"/>
    <w:rsid w:val="009C2BFB"/>
    <w:rsid w:val="009C496A"/>
    <w:rsid w:val="009C4C6C"/>
    <w:rsid w:val="009C6BDC"/>
    <w:rsid w:val="009D7F15"/>
    <w:rsid w:val="009E278B"/>
    <w:rsid w:val="009E6EFC"/>
    <w:rsid w:val="00A0119A"/>
    <w:rsid w:val="00A02014"/>
    <w:rsid w:val="00A11638"/>
    <w:rsid w:val="00A17548"/>
    <w:rsid w:val="00A176CD"/>
    <w:rsid w:val="00A200B7"/>
    <w:rsid w:val="00A20A64"/>
    <w:rsid w:val="00A2634D"/>
    <w:rsid w:val="00A43BBC"/>
    <w:rsid w:val="00A50AE3"/>
    <w:rsid w:val="00A66C1D"/>
    <w:rsid w:val="00A672D4"/>
    <w:rsid w:val="00A744F6"/>
    <w:rsid w:val="00A74CFB"/>
    <w:rsid w:val="00A75241"/>
    <w:rsid w:val="00A756E4"/>
    <w:rsid w:val="00A86277"/>
    <w:rsid w:val="00A9024D"/>
    <w:rsid w:val="00A92B55"/>
    <w:rsid w:val="00A94DC7"/>
    <w:rsid w:val="00AA15E6"/>
    <w:rsid w:val="00AA3CF1"/>
    <w:rsid w:val="00AA5D8E"/>
    <w:rsid w:val="00AB4382"/>
    <w:rsid w:val="00AB53AC"/>
    <w:rsid w:val="00AC605A"/>
    <w:rsid w:val="00AD3183"/>
    <w:rsid w:val="00AD40AC"/>
    <w:rsid w:val="00AE4870"/>
    <w:rsid w:val="00AE6A10"/>
    <w:rsid w:val="00AF3FA8"/>
    <w:rsid w:val="00B041B8"/>
    <w:rsid w:val="00B04E03"/>
    <w:rsid w:val="00B15BB7"/>
    <w:rsid w:val="00B2172A"/>
    <w:rsid w:val="00B22E27"/>
    <w:rsid w:val="00B25F31"/>
    <w:rsid w:val="00B26FB3"/>
    <w:rsid w:val="00B274DC"/>
    <w:rsid w:val="00B31045"/>
    <w:rsid w:val="00B344FD"/>
    <w:rsid w:val="00B36126"/>
    <w:rsid w:val="00B50A1D"/>
    <w:rsid w:val="00B50E40"/>
    <w:rsid w:val="00B55511"/>
    <w:rsid w:val="00B57D6F"/>
    <w:rsid w:val="00B63CAF"/>
    <w:rsid w:val="00B64D40"/>
    <w:rsid w:val="00B65F9D"/>
    <w:rsid w:val="00B70E2A"/>
    <w:rsid w:val="00B729F5"/>
    <w:rsid w:val="00B72EDF"/>
    <w:rsid w:val="00B86259"/>
    <w:rsid w:val="00B90944"/>
    <w:rsid w:val="00B9616C"/>
    <w:rsid w:val="00BA372A"/>
    <w:rsid w:val="00BB1D72"/>
    <w:rsid w:val="00BC0191"/>
    <w:rsid w:val="00BC43B4"/>
    <w:rsid w:val="00BD1521"/>
    <w:rsid w:val="00BD2078"/>
    <w:rsid w:val="00BD2246"/>
    <w:rsid w:val="00BE1591"/>
    <w:rsid w:val="00BE173D"/>
    <w:rsid w:val="00BE21B3"/>
    <w:rsid w:val="00BF0CA9"/>
    <w:rsid w:val="00BF0DB0"/>
    <w:rsid w:val="00BF3D47"/>
    <w:rsid w:val="00C0182D"/>
    <w:rsid w:val="00C04062"/>
    <w:rsid w:val="00C05EFF"/>
    <w:rsid w:val="00C06E90"/>
    <w:rsid w:val="00C13A9D"/>
    <w:rsid w:val="00C155F4"/>
    <w:rsid w:val="00C246C0"/>
    <w:rsid w:val="00C31296"/>
    <w:rsid w:val="00C33444"/>
    <w:rsid w:val="00C37EFA"/>
    <w:rsid w:val="00C410C3"/>
    <w:rsid w:val="00C46AE1"/>
    <w:rsid w:val="00C46C48"/>
    <w:rsid w:val="00C54E8D"/>
    <w:rsid w:val="00C572EA"/>
    <w:rsid w:val="00C57380"/>
    <w:rsid w:val="00C6396F"/>
    <w:rsid w:val="00C73C3D"/>
    <w:rsid w:val="00C7407B"/>
    <w:rsid w:val="00C75A3A"/>
    <w:rsid w:val="00C85C62"/>
    <w:rsid w:val="00C95DF1"/>
    <w:rsid w:val="00C9659B"/>
    <w:rsid w:val="00CA2FE6"/>
    <w:rsid w:val="00CB10B5"/>
    <w:rsid w:val="00CB49DA"/>
    <w:rsid w:val="00CB4EE6"/>
    <w:rsid w:val="00CB7515"/>
    <w:rsid w:val="00CC7953"/>
    <w:rsid w:val="00CD2AED"/>
    <w:rsid w:val="00CD4718"/>
    <w:rsid w:val="00CD6754"/>
    <w:rsid w:val="00CE354D"/>
    <w:rsid w:val="00CE3CBE"/>
    <w:rsid w:val="00CF282C"/>
    <w:rsid w:val="00CF584F"/>
    <w:rsid w:val="00D01020"/>
    <w:rsid w:val="00D017B3"/>
    <w:rsid w:val="00D017CA"/>
    <w:rsid w:val="00D03B7B"/>
    <w:rsid w:val="00D07400"/>
    <w:rsid w:val="00D11C55"/>
    <w:rsid w:val="00D26CCC"/>
    <w:rsid w:val="00D3111C"/>
    <w:rsid w:val="00D31B32"/>
    <w:rsid w:val="00D31D3D"/>
    <w:rsid w:val="00D3304F"/>
    <w:rsid w:val="00D45BC9"/>
    <w:rsid w:val="00D5023F"/>
    <w:rsid w:val="00D51ABB"/>
    <w:rsid w:val="00D51B56"/>
    <w:rsid w:val="00D572B6"/>
    <w:rsid w:val="00D62C63"/>
    <w:rsid w:val="00D65289"/>
    <w:rsid w:val="00D66BC6"/>
    <w:rsid w:val="00D772AE"/>
    <w:rsid w:val="00D806BE"/>
    <w:rsid w:val="00D90F4A"/>
    <w:rsid w:val="00D96199"/>
    <w:rsid w:val="00D97043"/>
    <w:rsid w:val="00DA0A4E"/>
    <w:rsid w:val="00DA0A9C"/>
    <w:rsid w:val="00DA664A"/>
    <w:rsid w:val="00DB3680"/>
    <w:rsid w:val="00DB4A4D"/>
    <w:rsid w:val="00DC19DA"/>
    <w:rsid w:val="00DC205D"/>
    <w:rsid w:val="00DD1004"/>
    <w:rsid w:val="00DD58FE"/>
    <w:rsid w:val="00DE4145"/>
    <w:rsid w:val="00DE623D"/>
    <w:rsid w:val="00DF0E52"/>
    <w:rsid w:val="00DF2BAB"/>
    <w:rsid w:val="00DF2C10"/>
    <w:rsid w:val="00DF4BFE"/>
    <w:rsid w:val="00DF7A69"/>
    <w:rsid w:val="00E02280"/>
    <w:rsid w:val="00E12713"/>
    <w:rsid w:val="00E22144"/>
    <w:rsid w:val="00E26A3F"/>
    <w:rsid w:val="00E3265C"/>
    <w:rsid w:val="00E37065"/>
    <w:rsid w:val="00E5382C"/>
    <w:rsid w:val="00E57236"/>
    <w:rsid w:val="00E5729A"/>
    <w:rsid w:val="00E62A90"/>
    <w:rsid w:val="00E67659"/>
    <w:rsid w:val="00E70CBE"/>
    <w:rsid w:val="00E833B9"/>
    <w:rsid w:val="00E9004C"/>
    <w:rsid w:val="00E92279"/>
    <w:rsid w:val="00E925D1"/>
    <w:rsid w:val="00E9724A"/>
    <w:rsid w:val="00EA6240"/>
    <w:rsid w:val="00EB57E1"/>
    <w:rsid w:val="00EC043B"/>
    <w:rsid w:val="00EC4F70"/>
    <w:rsid w:val="00EC6D14"/>
    <w:rsid w:val="00EC7D18"/>
    <w:rsid w:val="00ED5C32"/>
    <w:rsid w:val="00EE7A2A"/>
    <w:rsid w:val="00EF1F7F"/>
    <w:rsid w:val="00EF4F0C"/>
    <w:rsid w:val="00F016BC"/>
    <w:rsid w:val="00F05A97"/>
    <w:rsid w:val="00F06B9A"/>
    <w:rsid w:val="00F0715C"/>
    <w:rsid w:val="00F1232F"/>
    <w:rsid w:val="00F1272A"/>
    <w:rsid w:val="00F1293E"/>
    <w:rsid w:val="00F16BBE"/>
    <w:rsid w:val="00F16C37"/>
    <w:rsid w:val="00F17895"/>
    <w:rsid w:val="00F32FB1"/>
    <w:rsid w:val="00F40C47"/>
    <w:rsid w:val="00F44DDF"/>
    <w:rsid w:val="00F47070"/>
    <w:rsid w:val="00F54E93"/>
    <w:rsid w:val="00F5525A"/>
    <w:rsid w:val="00F61A98"/>
    <w:rsid w:val="00F64A22"/>
    <w:rsid w:val="00F74E6C"/>
    <w:rsid w:val="00F848D7"/>
    <w:rsid w:val="00F9110C"/>
    <w:rsid w:val="00F9542C"/>
    <w:rsid w:val="00FA630E"/>
    <w:rsid w:val="00FA7732"/>
    <w:rsid w:val="00FB7715"/>
    <w:rsid w:val="00FC141B"/>
    <w:rsid w:val="00FD21CE"/>
    <w:rsid w:val="00FD371C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chartTrackingRefBased/>
  <w15:docId w15:val="{1B8868E7-9F53-4B45-A01D-EFF052F1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FC4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573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73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1C83"/>
  </w:style>
  <w:style w:type="paragraph" w:styleId="BalloonText">
    <w:name w:val="Balloon Text"/>
    <w:basedOn w:val="Normal"/>
    <w:semiHidden/>
    <w:rsid w:val="00463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880F180F54D4A9A13CD7DF65A0695" ma:contentTypeVersion="0" ma:contentTypeDescription="Create a new document." ma:contentTypeScope="" ma:versionID="be5c7d8cba199efd694b7878ec25c9a0">
  <xsd:schema xmlns:xsd="http://www.w3.org/2001/XMLSchema" xmlns:xs="http://www.w3.org/2001/XMLSchema" xmlns:p="http://schemas.microsoft.com/office/2006/metadata/properties" xmlns:ns2="705272f9-4722-48fb-941c-405cda110530" targetNamespace="http://schemas.microsoft.com/office/2006/metadata/properties" ma:root="true" ma:fieldsID="5559b1a073b673197516e7467b1031fd" ns2:_="">
    <xsd:import namespace="705272f9-4722-48fb-941c-405cda1105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272f9-4722-48fb-941c-405cda1105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862B8F-A9AC-4C0B-8CF3-E5D8ECA3A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272f9-4722-48fb-941c-405cda11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AB6104-97D7-471B-A755-534C9F787D4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6D9E0AB-36D2-4C7B-BE4B-B801915CD0E8}">
  <ds:schemaRefs>
    <ds:schemaRef ds:uri="http://schemas.microsoft.com/office/2006/metadata/properties"/>
    <ds:schemaRef ds:uri="705272f9-4722-48fb-941c-405cda11053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325A9FD-E625-44DD-9015-91928141D8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2015-2017 Activity Tracking Log Whatcom</vt:lpstr>
    </vt:vector>
  </TitlesOfParts>
  <Company>Department of Health</Company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2018-2020 ConCon Activity Tracking Log Thurston</dc:title>
  <dc:subject>CLH18264 Thurston County Public Health &amp; Social Services Department Activity Tracking Log</dc:subject>
  <dc:creator>Washington St Dept of Health</dc:creator>
  <cp:keywords>2018-2020 Consolidated Contract (ConCon) Activity Tracking Log CLH18264 Thurston County Public Health &amp; Social Services Department</cp:keywords>
  <dc:description/>
  <cp:lastModifiedBy>Henrikson, Brenda  (DOH)</cp:lastModifiedBy>
  <cp:revision>25</cp:revision>
  <cp:lastPrinted>2005-05-23T18:50:00Z</cp:lastPrinted>
  <dcterms:created xsi:type="dcterms:W3CDTF">2017-12-29T23:59:00Z</dcterms:created>
  <dcterms:modified xsi:type="dcterms:W3CDTF">2019-06-06T20:36:00Z</dcterms:modified>
  <cp:category>Contract Status Log</cp:category>
</cp:coreProperties>
</file>