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4" w:after="0" w:line="240" w:lineRule="auto"/>
        <w:ind w:left="653" w:right="221" w:firstLine="464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logo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compan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nam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here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2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1.48pt;margin-top:-.616877pt;width:479.52pt;height:.1pt;mso-position-horizontal-relative:page;mso-position-vertical-relative:paragraph;z-index:-64" coordorigin="1030,-12" coordsize="9590,2">
            <v:shape style="position:absolute;left:1030;top:-12;width:9590;height:2" coordorigin="1030,-12" coordsize="9590,0" path="m1030,-12l10620,-12e" filled="f" stroked="t" strokeweight=".81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Release: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position w:val="-1"/>
        </w:rPr>
        <w:t>&lt;DATE&gt;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Impact" w:hAnsi="Impact" w:cs="Impact" w:eastAsia="Impact"/>
          <w:sz w:val="88"/>
          <w:szCs w:val="88"/>
        </w:rPr>
      </w:pPr>
      <w:rPr/>
      <w:r>
        <w:rPr>
          <w:rFonts w:ascii="Impact" w:hAnsi="Impact" w:cs="Impact" w:eastAsia="Impact"/>
          <w:sz w:val="88"/>
          <w:szCs w:val="88"/>
          <w:spacing w:val="0"/>
          <w:w w:val="100"/>
        </w:rPr>
        <w:t>News</w:t>
      </w:r>
      <w:r>
        <w:rPr>
          <w:rFonts w:ascii="Impact" w:hAnsi="Impact" w:cs="Impact" w:eastAsia="Impact"/>
          <w:sz w:val="88"/>
          <w:szCs w:val="88"/>
          <w:spacing w:val="-19"/>
          <w:w w:val="100"/>
        </w:rPr>
        <w:t> </w:t>
      </w:r>
      <w:r>
        <w:rPr>
          <w:rFonts w:ascii="Impact" w:hAnsi="Impact" w:cs="Impact" w:eastAsia="Impact"/>
          <w:sz w:val="88"/>
          <w:szCs w:val="88"/>
          <w:spacing w:val="0"/>
          <w:w w:val="100"/>
        </w:rPr>
        <w:t>Release</w:t>
      </w:r>
      <w:r>
        <w:rPr>
          <w:rFonts w:ascii="Impact" w:hAnsi="Impact" w:cs="Impact" w:eastAsia="Impact"/>
          <w:sz w:val="88"/>
          <w:szCs w:val="8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040" w:right="1700"/>
          <w:cols w:num="2" w:equalWidth="0">
            <w:col w:w="3539" w:space="771"/>
            <w:col w:w="5190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2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purveyor/system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5" w:right="134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&lt;Water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System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Name&gt;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Boil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Water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Advisory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Rescinded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5" w:lineRule="auto"/>
        <w:ind w:left="112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&lt;fecal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bacteria.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5" w:lineRule="auto"/>
        <w:ind w:left="112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SPOKESPERSON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QUOTE&gt;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ashington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&lt;NUMBER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inspections,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ling,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disinfection,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flushing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&lt;NAME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e’re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lift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boil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advisory.”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5" w:lineRule="auto"/>
        <w:ind w:left="112" w:right="9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&lt;DESCRIPTION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CONTAMINATION,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>quality&gt;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5" w:lineRule="auto"/>
        <w:ind w:left="112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fixtures,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fountains,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achines,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achines,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erature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5" w:lineRule="auto"/>
        <w:ind w:left="112" w:right="10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&lt;TELEPHONE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NUMBER&gt;.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74" w:right="44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###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9-15-06</w:t>
      </w:r>
    </w:p>
    <w:sectPr>
      <w:type w:val="continuous"/>
      <w:pgSz w:w="12240" w:h="15840"/>
      <w:pgMar w:top="540" w:bottom="280" w:left="104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dll2303</dc:creator>
  <dc:title>Microsoft Word - bwa_rescind_news_release.doc</dc:title>
  <dcterms:created xsi:type="dcterms:W3CDTF">2013-02-19T14:07:10Z</dcterms:created>
  <dcterms:modified xsi:type="dcterms:W3CDTF">2013-02-19T14:07:10Z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2006-10-04T00:00:00Z</vt:filetime>
  </property>
  <property fmtid="{D5CDD505-2E9C-101B-9397-08002B2CF9AE}" pid="3" name="LastSaved">
    <vt:filetime>2013-02-19T00:00:00Z</vt:filetime>
  </property>
</Properties>
</file>